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1F" w:rsidRPr="0061451F" w:rsidRDefault="0061451F" w:rsidP="006145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</w:t>
      </w:r>
      <w:r w:rsidRPr="0061451F">
        <w:rPr>
          <w:rFonts w:ascii="Times New Roman" w:hAnsi="Times New Roman" w:cs="Times New Roman"/>
          <w:sz w:val="24"/>
          <w:szCs w:val="24"/>
        </w:rPr>
        <w:t>(лицевая сторона)</w:t>
      </w:r>
    </w:p>
    <w:p w:rsidR="0061451F" w:rsidRDefault="0061451F">
      <w:pPr>
        <w:spacing w:before="120"/>
        <w:ind w:left="567" w:right="4082"/>
        <w:jc w:val="center"/>
        <w:rPr>
          <w:sz w:val="28"/>
          <w:szCs w:val="28"/>
        </w:rPr>
      </w:pPr>
    </w:p>
    <w:p w:rsidR="00520ECA" w:rsidRDefault="00520ECA">
      <w:pPr>
        <w:spacing w:before="12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>Руководитель юридического лица (индивидуальный предприниматель)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520EC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ECA" w:rsidRDefault="00520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ECA" w:rsidRDefault="00520ECA">
            <w:pPr>
              <w:jc w:val="center"/>
              <w:rPr>
                <w:sz w:val="28"/>
                <w:szCs w:val="28"/>
              </w:rPr>
            </w:pPr>
          </w:p>
        </w:tc>
      </w:tr>
      <w:tr w:rsidR="00520EC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>
            <w:pPr>
              <w:jc w:val="center"/>
            </w:pPr>
            <w:r>
              <w:t>(фамилия, инициалы)</w:t>
            </w:r>
          </w:p>
        </w:tc>
      </w:tr>
    </w:tbl>
    <w:p w:rsidR="00520ECA" w:rsidRDefault="00520EC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361"/>
        <w:gridCol w:w="397"/>
        <w:gridCol w:w="369"/>
        <w:gridCol w:w="397"/>
      </w:tblGrid>
      <w:tr w:rsidR="00520EC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ECA" w:rsidRDefault="00520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ECA" w:rsidRDefault="00520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ECA" w:rsidRDefault="00520EC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520ECA" w:rsidRDefault="00520EC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20ECA" w:rsidRDefault="00520ECA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отходов I – IV классов опасности</w:t>
      </w:r>
    </w:p>
    <w:p w:rsidR="00520ECA" w:rsidRPr="008B375E" w:rsidRDefault="00520ECA">
      <w:pPr>
        <w:ind w:firstLine="56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на  </w:t>
      </w:r>
      <w:r w:rsidR="008B375E" w:rsidRPr="008B375E">
        <w:rPr>
          <w:i/>
          <w:sz w:val="28"/>
          <w:szCs w:val="28"/>
        </w:rPr>
        <w:t xml:space="preserve">4 71 101 01 52 1 </w:t>
      </w:r>
      <w:r w:rsidR="0061451F">
        <w:rPr>
          <w:i/>
          <w:sz w:val="28"/>
          <w:szCs w:val="28"/>
        </w:rPr>
        <w:t xml:space="preserve">  </w:t>
      </w:r>
      <w:r w:rsidR="008B375E" w:rsidRPr="008B375E">
        <w:rPr>
          <w:i/>
          <w:sz w:val="28"/>
          <w:szCs w:val="28"/>
        </w:rPr>
        <w:t xml:space="preserve">лампы ртутные, ртутно-кварцевые, </w:t>
      </w:r>
    </w:p>
    <w:p w:rsidR="00520ECA" w:rsidRDefault="00520ECA">
      <w:pPr>
        <w:pBdr>
          <w:top w:val="single" w:sz="4" w:space="1" w:color="auto"/>
        </w:pBdr>
        <w:ind w:left="2334"/>
        <w:jc w:val="center"/>
      </w:pPr>
      <w:proofErr w:type="gramStart"/>
      <w:r>
        <w:t>(указывается вид отхода, код и наименование по федеральному</w:t>
      </w:r>
      <w:proofErr w:type="gramEnd"/>
    </w:p>
    <w:p w:rsidR="008B375E" w:rsidRPr="008B375E" w:rsidRDefault="008B375E" w:rsidP="00E85180">
      <w:pPr>
        <w:rPr>
          <w:i/>
          <w:sz w:val="28"/>
          <w:szCs w:val="28"/>
        </w:rPr>
      </w:pPr>
      <w:r w:rsidRPr="008B375E">
        <w:rPr>
          <w:i/>
          <w:sz w:val="28"/>
          <w:szCs w:val="28"/>
        </w:rPr>
        <w:t>люминесцентные, утратившие потребительские свойства</w:t>
      </w:r>
    </w:p>
    <w:p w:rsidR="00520ECA" w:rsidRDefault="00520ECA">
      <w:pPr>
        <w:pBdr>
          <w:top w:val="single" w:sz="4" w:space="1" w:color="auto"/>
        </w:pBdr>
        <w:ind w:right="113"/>
        <w:jc w:val="center"/>
      </w:pPr>
      <w:r>
        <w:t>классификационному каталогу отходов)</w:t>
      </w:r>
    </w:p>
    <w:p w:rsidR="00520ECA" w:rsidRDefault="00520ECA" w:rsidP="007B6F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образованный</w:t>
      </w:r>
      <w:proofErr w:type="gramEnd"/>
      <w:r>
        <w:rPr>
          <w:sz w:val="28"/>
          <w:szCs w:val="28"/>
        </w:rPr>
        <w:t xml:space="preserve"> в процессе деятельности индивидуального предпринимателя или юридического лица  </w:t>
      </w:r>
      <w:r w:rsidR="00C7090B" w:rsidRPr="002F64A7">
        <w:rPr>
          <w:i/>
          <w:sz w:val="28"/>
          <w:szCs w:val="28"/>
        </w:rPr>
        <w:t>в связи</w:t>
      </w:r>
      <w:r w:rsidR="00C7090B">
        <w:rPr>
          <w:sz w:val="28"/>
          <w:szCs w:val="28"/>
        </w:rPr>
        <w:t xml:space="preserve"> с </w:t>
      </w:r>
      <w:r w:rsidR="007B6FB1" w:rsidRPr="00BE01BE">
        <w:rPr>
          <w:i/>
          <w:sz w:val="28"/>
          <w:szCs w:val="28"/>
        </w:rPr>
        <w:t>утрат</w:t>
      </w:r>
      <w:r w:rsidR="00C7090B">
        <w:rPr>
          <w:i/>
          <w:sz w:val="28"/>
          <w:szCs w:val="28"/>
        </w:rPr>
        <w:t xml:space="preserve">ой </w:t>
      </w:r>
      <w:r w:rsidR="007B6FB1" w:rsidRPr="00BE01BE">
        <w:rPr>
          <w:i/>
          <w:sz w:val="28"/>
          <w:szCs w:val="28"/>
        </w:rPr>
        <w:t xml:space="preserve"> потребительских </w:t>
      </w:r>
    </w:p>
    <w:p w:rsidR="00520ECA" w:rsidRDefault="00520ECA">
      <w:pPr>
        <w:pBdr>
          <w:top w:val="single" w:sz="4" w:space="1" w:color="auto"/>
        </w:pBdr>
        <w:ind w:left="3019"/>
        <w:jc w:val="center"/>
      </w:pPr>
      <w:proofErr w:type="gramStart"/>
      <w:r>
        <w:t>(указывается наименование технологического процесса,</w:t>
      </w:r>
      <w:proofErr w:type="gramEnd"/>
    </w:p>
    <w:p w:rsidR="00520ECA" w:rsidRPr="00BE01BE" w:rsidRDefault="00C7090B">
      <w:pPr>
        <w:rPr>
          <w:i/>
          <w:sz w:val="28"/>
          <w:szCs w:val="28"/>
        </w:rPr>
      </w:pPr>
      <w:r w:rsidRPr="00BE01BE">
        <w:rPr>
          <w:i/>
          <w:sz w:val="28"/>
          <w:szCs w:val="28"/>
        </w:rPr>
        <w:t xml:space="preserve">характеристик ламп </w:t>
      </w:r>
      <w:r w:rsidR="007B6FB1" w:rsidRPr="00BE01BE">
        <w:rPr>
          <w:i/>
          <w:sz w:val="28"/>
          <w:szCs w:val="28"/>
        </w:rPr>
        <w:t>при освещении помещений.</w:t>
      </w:r>
    </w:p>
    <w:p w:rsidR="00520ECA" w:rsidRDefault="00520ECA">
      <w:pPr>
        <w:pBdr>
          <w:top w:val="single" w:sz="4" w:space="1" w:color="auto"/>
        </w:pBdr>
        <w:jc w:val="center"/>
      </w:pPr>
      <w:r>
        <w:t xml:space="preserve">в </w:t>
      </w:r>
      <w:proofErr w:type="gramStart"/>
      <w:r>
        <w:t>результате</w:t>
      </w:r>
      <w:proofErr w:type="gramEnd"/>
      <w:r>
        <w:t xml:space="preserve"> которого образовался отход,</w:t>
      </w:r>
    </w:p>
    <w:p w:rsidR="00520ECA" w:rsidRPr="00BE01BE" w:rsidRDefault="007B6FB1">
      <w:pPr>
        <w:rPr>
          <w:i/>
          <w:sz w:val="28"/>
          <w:szCs w:val="28"/>
        </w:rPr>
      </w:pPr>
      <w:r w:rsidRPr="00BE01BE">
        <w:rPr>
          <w:i/>
          <w:sz w:val="28"/>
          <w:szCs w:val="28"/>
        </w:rPr>
        <w:t>Исходный товар - ртутные, ртутно-кварцевые, люминесцентные лампы</w:t>
      </w:r>
    </w:p>
    <w:p w:rsidR="00520ECA" w:rsidRDefault="00520ECA">
      <w:pPr>
        <w:pBdr>
          <w:top w:val="single" w:sz="4" w:space="1" w:color="auto"/>
        </w:pBdr>
        <w:jc w:val="center"/>
      </w:pPr>
      <w:r>
        <w:t xml:space="preserve">или процесса, в результате которого товар (продукция) утратил </w:t>
      </w:r>
      <w:proofErr w:type="gramStart"/>
      <w:r>
        <w:t>свои</w:t>
      </w:r>
      <w:proofErr w:type="gramEnd"/>
      <w:r>
        <w:t xml:space="preserve"> потребительские</w:t>
      </w:r>
    </w:p>
    <w:p w:rsidR="00520ECA" w:rsidRDefault="00520EC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520ECA" w:rsidRDefault="00520ECA">
      <w:pPr>
        <w:pBdr>
          <w:top w:val="single" w:sz="4" w:space="1" w:color="auto"/>
        </w:pBdr>
        <w:ind w:right="113"/>
        <w:jc w:val="center"/>
      </w:pPr>
      <w:r>
        <w:t>свойства, с указанием наименования исходного товара)</w:t>
      </w:r>
    </w:p>
    <w:p w:rsidR="00520ECA" w:rsidRPr="00BE01BE" w:rsidRDefault="00520EC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состоящий из  </w:t>
      </w:r>
      <w:r w:rsidR="00BE01BE" w:rsidRPr="00BE01BE">
        <w:rPr>
          <w:i/>
          <w:sz w:val="28"/>
          <w:szCs w:val="28"/>
        </w:rPr>
        <w:t xml:space="preserve">стекло-93%, ртуть-0,1%, люминофор-0,4%, металлы-5%, </w:t>
      </w:r>
    </w:p>
    <w:p w:rsidR="00520ECA" w:rsidRDefault="00520ECA">
      <w:pPr>
        <w:pBdr>
          <w:top w:val="single" w:sz="4" w:space="1" w:color="auto"/>
        </w:pBdr>
        <w:ind w:left="1761"/>
        <w:jc w:val="center"/>
      </w:pPr>
      <w:r>
        <w:t>(химический и (или) компонентный состав отхода, в процентах)</w:t>
      </w:r>
    </w:p>
    <w:p w:rsidR="00BE01BE" w:rsidRPr="00BE01BE" w:rsidRDefault="00BE01BE" w:rsidP="00BE01BE">
      <w:pPr>
        <w:rPr>
          <w:i/>
          <w:sz w:val="28"/>
          <w:szCs w:val="28"/>
        </w:rPr>
      </w:pPr>
      <w:r w:rsidRPr="00BE01BE">
        <w:rPr>
          <w:i/>
          <w:sz w:val="28"/>
          <w:szCs w:val="28"/>
        </w:rPr>
        <w:t>гетинакс-0,4%,</w:t>
      </w:r>
      <w:r w:rsidRPr="00BE01BE">
        <w:rPr>
          <w:i/>
        </w:rPr>
        <w:t xml:space="preserve"> </w:t>
      </w:r>
      <w:r w:rsidRPr="00BE01BE">
        <w:rPr>
          <w:i/>
          <w:sz w:val="28"/>
          <w:szCs w:val="28"/>
        </w:rPr>
        <w:t>мас</w:t>
      </w:r>
      <w:bookmarkStart w:id="0" w:name="_GoBack"/>
      <w:bookmarkEnd w:id="0"/>
      <w:r w:rsidRPr="00BE01BE">
        <w:rPr>
          <w:i/>
          <w:sz w:val="28"/>
          <w:szCs w:val="28"/>
        </w:rPr>
        <w:t>тика-1,1%</w:t>
      </w:r>
    </w:p>
    <w:p w:rsidR="00520ECA" w:rsidRDefault="00520ECA">
      <w:pPr>
        <w:pBdr>
          <w:top w:val="single" w:sz="4" w:space="1" w:color="auto"/>
        </w:pBdr>
        <w:jc w:val="center"/>
      </w:pPr>
      <w:proofErr w:type="gramStart"/>
      <w:r>
        <w:t>(агрегатное состояние и физическая форма: твердый, жидкий, пастообразный, шлам,</w:t>
      </w:r>
      <w:proofErr w:type="gramEnd"/>
    </w:p>
    <w:p w:rsidR="00520ECA" w:rsidRPr="00E85180" w:rsidRDefault="00E85180">
      <w:pPr>
        <w:rPr>
          <w:i/>
          <w:sz w:val="28"/>
          <w:szCs w:val="28"/>
        </w:rPr>
      </w:pPr>
      <w:r w:rsidRPr="00E85180">
        <w:rPr>
          <w:i/>
          <w:sz w:val="28"/>
          <w:szCs w:val="28"/>
        </w:rPr>
        <w:t>готовое изделие, потерявшее свои потребительские свойства</w:t>
      </w:r>
    </w:p>
    <w:p w:rsidR="00520ECA" w:rsidRDefault="00520ECA">
      <w:pPr>
        <w:pBdr>
          <w:top w:val="single" w:sz="4" w:space="1" w:color="auto"/>
        </w:pBdr>
        <w:jc w:val="center"/>
      </w:pPr>
      <w:r>
        <w:t xml:space="preserve">гель, эмульсия, суспензия, сыпучий, </w:t>
      </w:r>
      <w:proofErr w:type="spellStart"/>
      <w:r>
        <w:t>гранулят</w:t>
      </w:r>
      <w:proofErr w:type="spellEnd"/>
      <w:r>
        <w:t>, порошкообразный, пылеобразный,</w:t>
      </w:r>
    </w:p>
    <w:p w:rsidR="00520ECA" w:rsidRDefault="00520EC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520ECA" w:rsidRDefault="00520ECA">
      <w:pPr>
        <w:pBdr>
          <w:top w:val="single" w:sz="4" w:space="1" w:color="auto"/>
        </w:pBdr>
        <w:ind w:right="113"/>
        <w:jc w:val="center"/>
      </w:pPr>
      <w:r>
        <w:t>волокно, готовое изделие, потерявшее свои потребительские свойства, иное – указать нужное)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520EC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ECA" w:rsidRPr="00E85180" w:rsidRDefault="00E85180" w:rsidP="00E85180">
            <w:pPr>
              <w:jc w:val="center"/>
              <w:rPr>
                <w:i/>
                <w:sz w:val="28"/>
                <w:szCs w:val="28"/>
              </w:rPr>
            </w:pPr>
            <w:r w:rsidRPr="00E85180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ECA" w:rsidRPr="00E85180" w:rsidRDefault="00E85180">
            <w:pPr>
              <w:jc w:val="center"/>
              <w:rPr>
                <w:i/>
                <w:sz w:val="28"/>
                <w:szCs w:val="28"/>
              </w:rPr>
            </w:pPr>
            <w:r w:rsidRPr="00E85180">
              <w:rPr>
                <w:i/>
                <w:sz w:val="28"/>
                <w:szCs w:val="28"/>
              </w:rPr>
              <w:t>первый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CA" w:rsidRDefault="00520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520EC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>
            <w:pPr>
              <w:jc w:val="center"/>
            </w:pPr>
            <w: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/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>
            <w:pPr>
              <w:jc w:val="center"/>
            </w:pPr>
            <w: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520ECA" w:rsidRDefault="00520ECA"/>
        </w:tc>
      </w:tr>
    </w:tbl>
    <w:p w:rsidR="00520ECA" w:rsidRDefault="00520ECA">
      <w:pPr>
        <w:rPr>
          <w:sz w:val="28"/>
          <w:szCs w:val="28"/>
        </w:rPr>
      </w:pPr>
      <w:r>
        <w:rPr>
          <w:sz w:val="28"/>
          <w:szCs w:val="28"/>
        </w:rPr>
        <w:t>негативного воздействия на окружающую среду.</w:t>
      </w:r>
    </w:p>
    <w:p w:rsidR="00520ECA" w:rsidRDefault="00520ECA">
      <w:pPr>
        <w:pageBreakBefore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(оборотная сторона)</w:t>
      </w:r>
    </w:p>
    <w:p w:rsidR="00520ECA" w:rsidRDefault="0052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индивидуального предпринимателя или полное наименование юридического лица  </w:t>
      </w:r>
    </w:p>
    <w:p w:rsidR="00520ECA" w:rsidRDefault="00520ECA">
      <w:pPr>
        <w:pBdr>
          <w:top w:val="single" w:sz="4" w:space="1" w:color="auto"/>
        </w:pBdr>
        <w:ind w:left="4277"/>
        <w:rPr>
          <w:sz w:val="2"/>
          <w:szCs w:val="2"/>
        </w:rPr>
      </w:pPr>
    </w:p>
    <w:p w:rsidR="00520ECA" w:rsidRDefault="00520ECA">
      <w:pPr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 юридического лица  </w:t>
      </w:r>
    </w:p>
    <w:p w:rsidR="00520ECA" w:rsidRDefault="00520ECA">
      <w:pPr>
        <w:pBdr>
          <w:top w:val="single" w:sz="4" w:space="1" w:color="auto"/>
        </w:pBdr>
        <w:ind w:left="5982"/>
        <w:rPr>
          <w:sz w:val="2"/>
          <w:szCs w:val="2"/>
        </w:rPr>
      </w:pPr>
    </w:p>
    <w:p w:rsidR="00520ECA" w:rsidRDefault="00520ECA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Индивидуальный номер налогоплательщика  </w:t>
      </w:r>
    </w:p>
    <w:p w:rsidR="00520ECA" w:rsidRDefault="00520ECA">
      <w:pPr>
        <w:pBdr>
          <w:top w:val="single" w:sz="4" w:space="1" w:color="auto"/>
        </w:pBdr>
        <w:ind w:left="5479"/>
        <w:rPr>
          <w:sz w:val="2"/>
          <w:szCs w:val="2"/>
        </w:rPr>
      </w:pPr>
    </w:p>
    <w:p w:rsidR="00520ECA" w:rsidRDefault="00520ECA">
      <w:pPr>
        <w:rPr>
          <w:sz w:val="28"/>
          <w:szCs w:val="28"/>
        </w:rPr>
      </w:pPr>
      <w:r>
        <w:rPr>
          <w:sz w:val="28"/>
          <w:szCs w:val="28"/>
        </w:rPr>
        <w:t xml:space="preserve">Код по Общероссийскому классификатору предприятий и организаций  </w:t>
      </w:r>
    </w:p>
    <w:p w:rsidR="00520ECA" w:rsidRDefault="00520ECA">
      <w:pPr>
        <w:pBdr>
          <w:top w:val="single" w:sz="4" w:space="1" w:color="auto"/>
        </w:pBdr>
        <w:ind w:left="8703"/>
        <w:rPr>
          <w:sz w:val="2"/>
          <w:szCs w:val="2"/>
        </w:rPr>
      </w:pPr>
    </w:p>
    <w:p w:rsidR="00520ECA" w:rsidRDefault="00520ECA">
      <w:pPr>
        <w:rPr>
          <w:sz w:val="28"/>
          <w:szCs w:val="28"/>
        </w:rPr>
      </w:pPr>
    </w:p>
    <w:p w:rsidR="00520ECA" w:rsidRDefault="00520ECA">
      <w:pPr>
        <w:pBdr>
          <w:top w:val="single" w:sz="4" w:space="1" w:color="auto"/>
        </w:pBdr>
        <w:rPr>
          <w:sz w:val="2"/>
          <w:szCs w:val="2"/>
        </w:rPr>
      </w:pPr>
    </w:p>
    <w:p w:rsidR="00520ECA" w:rsidRDefault="0052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по Общероссийскому классификатору видов экономической деятельности  </w:t>
      </w:r>
    </w:p>
    <w:p w:rsidR="00520ECA" w:rsidRDefault="00520ECA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520ECA" w:rsidRDefault="00520ECA">
      <w:pPr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 </w:t>
      </w:r>
    </w:p>
    <w:p w:rsidR="00520ECA" w:rsidRDefault="00520ECA">
      <w:pPr>
        <w:pBdr>
          <w:top w:val="single" w:sz="4" w:space="1" w:color="auto"/>
        </w:pBdr>
        <w:ind w:left="2362"/>
        <w:rPr>
          <w:sz w:val="2"/>
          <w:szCs w:val="2"/>
        </w:rPr>
      </w:pPr>
    </w:p>
    <w:p w:rsidR="00520ECA" w:rsidRDefault="00520ECA">
      <w:pPr>
        <w:rPr>
          <w:sz w:val="28"/>
          <w:szCs w:val="28"/>
        </w:rPr>
      </w:pPr>
      <w:r>
        <w:rPr>
          <w:sz w:val="28"/>
          <w:szCs w:val="28"/>
        </w:rPr>
        <w:t xml:space="preserve">Почтовый адрес  </w:t>
      </w:r>
    </w:p>
    <w:p w:rsidR="00520ECA" w:rsidRDefault="00520ECA">
      <w:pPr>
        <w:pBdr>
          <w:top w:val="single" w:sz="4" w:space="1" w:color="auto"/>
        </w:pBdr>
        <w:ind w:left="2125"/>
        <w:rPr>
          <w:sz w:val="2"/>
          <w:szCs w:val="2"/>
        </w:rPr>
      </w:pPr>
    </w:p>
    <w:p w:rsidR="00520ECA" w:rsidRDefault="00520ECA">
      <w:pPr>
        <w:rPr>
          <w:sz w:val="28"/>
          <w:szCs w:val="28"/>
        </w:rPr>
      </w:pPr>
    </w:p>
    <w:sectPr w:rsidR="00520ECA">
      <w:headerReference w:type="default" r:id="rId7"/>
      <w:pgSz w:w="11906" w:h="16838" w:code="9"/>
      <w:pgMar w:top="1134" w:right="1418" w:bottom="851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6F" w:rsidRDefault="002B146F">
      <w:r>
        <w:separator/>
      </w:r>
    </w:p>
  </w:endnote>
  <w:endnote w:type="continuationSeparator" w:id="0">
    <w:p w:rsidR="002B146F" w:rsidRDefault="002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6F" w:rsidRDefault="002B146F">
      <w:r>
        <w:separator/>
      </w:r>
    </w:p>
  </w:footnote>
  <w:footnote w:type="continuationSeparator" w:id="0">
    <w:p w:rsidR="002B146F" w:rsidRDefault="002B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CA" w:rsidRDefault="00520EC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18"/>
    <w:rsid w:val="002B146F"/>
    <w:rsid w:val="002F64A7"/>
    <w:rsid w:val="00520ECA"/>
    <w:rsid w:val="0061451F"/>
    <w:rsid w:val="006236AB"/>
    <w:rsid w:val="00682818"/>
    <w:rsid w:val="007B6FB1"/>
    <w:rsid w:val="007E5845"/>
    <w:rsid w:val="008123FD"/>
    <w:rsid w:val="008B375E"/>
    <w:rsid w:val="00BE01BE"/>
    <w:rsid w:val="00C7090B"/>
    <w:rsid w:val="00E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145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145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Соловьева Елена Валерьевна</cp:lastModifiedBy>
  <cp:revision>4</cp:revision>
  <cp:lastPrinted>2013-08-20T11:53:00Z</cp:lastPrinted>
  <dcterms:created xsi:type="dcterms:W3CDTF">2014-08-15T08:19:00Z</dcterms:created>
  <dcterms:modified xsi:type="dcterms:W3CDTF">2014-08-18T08:08:00Z</dcterms:modified>
</cp:coreProperties>
</file>