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FD3" w:themeColor="accent1" w:themeTint="33"/>
  <w:body>
    <w:p w:rsidR="0082199D" w:rsidRPr="00C70763" w:rsidRDefault="0082199D" w:rsidP="0082199D">
      <w:pPr>
        <w:jc w:val="both"/>
        <w:rPr>
          <w:sz w:val="24"/>
          <w:szCs w:val="24"/>
        </w:rPr>
      </w:pPr>
      <w:bookmarkStart w:id="0" w:name="_GoBack"/>
      <w:bookmarkEnd w:id="0"/>
      <w:r w:rsidRPr="000B249E">
        <w:rPr>
          <w:color w:val="008000"/>
          <w:sz w:val="24"/>
          <w:szCs w:val="24"/>
        </w:rPr>
        <w:t xml:space="preserve">родственника, выразившего желание стать опекуном (попечителем) </w:t>
      </w:r>
      <w:r w:rsidRPr="00C70763">
        <w:rPr>
          <w:sz w:val="24"/>
          <w:szCs w:val="24"/>
        </w:rPr>
        <w:t>(далее - акт об обследовании условий жизни близкого родственника).</w:t>
      </w:r>
    </w:p>
    <w:p w:rsidR="0082199D" w:rsidRDefault="0082199D" w:rsidP="0082199D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 xml:space="preserve">Акт об обследовании условий жизни близкого родственника оформляется в течение 3 дней со дня проведения обследования условий жизни близкого родственника, подписывается проводившим проверку уполномоченным специалистом </w:t>
      </w:r>
      <w:r>
        <w:rPr>
          <w:sz w:val="24"/>
          <w:szCs w:val="24"/>
        </w:rPr>
        <w:t>органа опеки</w:t>
      </w:r>
      <w:r w:rsidRPr="00C70763">
        <w:rPr>
          <w:sz w:val="24"/>
          <w:szCs w:val="24"/>
        </w:rPr>
        <w:t xml:space="preserve"> и утверждается руководителем</w:t>
      </w:r>
      <w:r>
        <w:rPr>
          <w:sz w:val="24"/>
          <w:szCs w:val="24"/>
        </w:rPr>
        <w:t xml:space="preserve"> администрации округа</w:t>
      </w:r>
      <w:r w:rsidRPr="00C70763">
        <w:rPr>
          <w:sz w:val="24"/>
          <w:szCs w:val="24"/>
        </w:rPr>
        <w:t>.</w:t>
      </w:r>
    </w:p>
    <w:p w:rsidR="0082199D" w:rsidRPr="00C70763" w:rsidRDefault="0082199D" w:rsidP="0082199D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 xml:space="preserve">Акт об обследовании условий жизни близкого родственника оформляется в 2 экземплярах, один из которых направляется близкому родственнику, выразившему желание стать опекуном, в течение 3 дней со дня утверждения акта об обследовании близкого родственника, второй хранится в </w:t>
      </w:r>
      <w:r>
        <w:rPr>
          <w:sz w:val="24"/>
          <w:szCs w:val="24"/>
        </w:rPr>
        <w:t>органе опеки и попечительства</w:t>
      </w:r>
      <w:r w:rsidRPr="00C70763">
        <w:rPr>
          <w:sz w:val="24"/>
          <w:szCs w:val="24"/>
        </w:rPr>
        <w:t>.</w:t>
      </w:r>
    </w:p>
    <w:p w:rsidR="0082199D" w:rsidRPr="000B249E" w:rsidRDefault="0082199D" w:rsidP="0082199D">
      <w:pPr>
        <w:jc w:val="both"/>
        <w:rPr>
          <w:color w:val="008000"/>
          <w:sz w:val="24"/>
          <w:szCs w:val="24"/>
        </w:rPr>
      </w:pPr>
      <w:r w:rsidRPr="00C70763">
        <w:rPr>
          <w:sz w:val="24"/>
          <w:szCs w:val="24"/>
        </w:rPr>
        <w:t xml:space="preserve">6. </w:t>
      </w:r>
      <w:r>
        <w:rPr>
          <w:sz w:val="24"/>
          <w:szCs w:val="24"/>
        </w:rPr>
        <w:t xml:space="preserve">Орган опеки и попечительства </w:t>
      </w:r>
      <w:r w:rsidRPr="00C70763">
        <w:rPr>
          <w:sz w:val="24"/>
          <w:szCs w:val="24"/>
        </w:rPr>
        <w:t xml:space="preserve">в течение 15 дней со дня представления документов, предусмотренных п. </w:t>
      </w:r>
      <w:r>
        <w:rPr>
          <w:sz w:val="24"/>
          <w:szCs w:val="24"/>
        </w:rPr>
        <w:t>4.1</w:t>
      </w:r>
      <w:r w:rsidRPr="00C70763">
        <w:rPr>
          <w:sz w:val="24"/>
          <w:szCs w:val="24"/>
        </w:rPr>
        <w:t xml:space="preserve"> настоящего Порядка, и акта об обследовании условий жизни близкого родственника, принимает решение </w:t>
      </w:r>
      <w:r>
        <w:rPr>
          <w:sz w:val="24"/>
          <w:szCs w:val="24"/>
        </w:rPr>
        <w:t xml:space="preserve"> </w:t>
      </w:r>
      <w:r w:rsidRPr="000B249E">
        <w:rPr>
          <w:color w:val="008000"/>
          <w:sz w:val="24"/>
          <w:szCs w:val="24"/>
        </w:rPr>
        <w:t>о назначении опекуна или о возможности заявителя быть опекуном, которое является основанием для постановки его на учет в качестве гражданина, выразившего желание стать опекуном либо решение об отказе в назначении опекуна или о невозможности заявителя быть опекуном с указанием причин отказа.</w:t>
      </w:r>
    </w:p>
    <w:p w:rsidR="00450A59" w:rsidRPr="000B249E" w:rsidRDefault="00450A59" w:rsidP="00450A59">
      <w:pPr>
        <w:jc w:val="center"/>
        <w:rPr>
          <w:color w:val="008000"/>
          <w:sz w:val="24"/>
          <w:szCs w:val="24"/>
          <w:u w:val="single"/>
        </w:rPr>
      </w:pPr>
      <w:r w:rsidRPr="000B249E">
        <w:rPr>
          <w:color w:val="008000"/>
          <w:sz w:val="24"/>
          <w:szCs w:val="24"/>
          <w:u w:val="single"/>
        </w:rPr>
        <w:t>Информация для граждан</w:t>
      </w:r>
    </w:p>
    <w:p w:rsidR="00450A59" w:rsidRDefault="00450A59" w:rsidP="00450A59">
      <w:r>
        <w:t>За дополнительной информацией по вопросам опеки и попечительства над совершеннолетними недееспособными и ограниченно дееспособными гражданами можно обратиться по адресу:</w:t>
      </w:r>
    </w:p>
    <w:p w:rsidR="00450A59" w:rsidRDefault="00450A59" w:rsidP="00450A59">
      <w:r>
        <w:t>606570, Нижегородская область, Ковернинский район, р.п.Ковернино, ул.Карла Маркса, д.4, каб. № 22</w:t>
      </w:r>
    </w:p>
    <w:p w:rsidR="00450A59" w:rsidRDefault="00450A59" w:rsidP="00450A59">
      <w:r>
        <w:t>Контактные телефоны: 8(831(57) 2-16-50, 2-16-31, факс: 8(831 57) 2-26-93</w:t>
      </w:r>
    </w:p>
    <w:p w:rsidR="00450A59" w:rsidRDefault="00450A59" w:rsidP="00450A59">
      <w:r>
        <w:t>Адрес электронной почты:                                                                                              official@adm.kvr.nnov.ru</w:t>
      </w:r>
    </w:p>
    <w:p w:rsidR="00450A59" w:rsidRDefault="00450A59" w:rsidP="00450A59">
      <w:r>
        <w:t>График работы администрации Ковернинского муниципального округа:</w:t>
      </w:r>
    </w:p>
    <w:p w:rsidR="00450A59" w:rsidRDefault="00450A59" w:rsidP="00450A59">
      <w:r>
        <w:t>понедельник - пятница - 8.00 - 17.00;</w:t>
      </w:r>
    </w:p>
    <w:p w:rsidR="00450A59" w:rsidRDefault="00450A59" w:rsidP="00450A59">
      <w:r>
        <w:t>обеденный перерыв - 12.00 - 13.00;</w:t>
      </w:r>
    </w:p>
    <w:p w:rsidR="00450A59" w:rsidRDefault="00450A59" w:rsidP="00450A59">
      <w:r>
        <w:t>суббота - воскресенье - выходные дни.</w:t>
      </w:r>
    </w:p>
    <w:p w:rsidR="00DC10A4" w:rsidRDefault="00DC10A4" w:rsidP="0011660A">
      <w:pPr>
        <w:jc w:val="both"/>
        <w:rPr>
          <w:rFonts w:ascii="PT Sans" w:hAnsi="PT Sans"/>
          <w:color w:val="555555"/>
          <w:sz w:val="24"/>
          <w:szCs w:val="24"/>
          <w:shd w:val="clear" w:color="auto" w:fill="FFFFFF"/>
        </w:rPr>
      </w:pPr>
    </w:p>
    <w:p w:rsidR="00DC10A4" w:rsidRDefault="00450A59" w:rsidP="0011660A">
      <w:pPr>
        <w:jc w:val="both"/>
        <w:rPr>
          <w:rFonts w:ascii="PT Sans" w:hAnsi="PT Sans"/>
          <w:color w:val="555555"/>
          <w:sz w:val="24"/>
          <w:szCs w:val="24"/>
          <w:shd w:val="clear" w:color="auto" w:fill="FFFFFF"/>
        </w:rPr>
      </w:pPr>
      <w:r>
        <w:rPr>
          <w:rFonts w:ascii="PT Sans" w:hAnsi="PT Sans"/>
          <w:noProof/>
          <w:color w:val="55555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E01AA85">
            <wp:extent cx="3030220" cy="22739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763" w:rsidRDefault="00A14B7A" w:rsidP="0011660A">
      <w:pPr>
        <w:jc w:val="both"/>
        <w:rPr>
          <w:rFonts w:ascii="PT Sans" w:hAnsi="PT Sans"/>
          <w:color w:val="555555"/>
          <w:sz w:val="24"/>
          <w:szCs w:val="24"/>
          <w:shd w:val="clear" w:color="auto" w:fill="FFFFFF"/>
        </w:rPr>
      </w:pPr>
      <w:r w:rsidRPr="00A14B7A">
        <w:rPr>
          <w:rFonts w:ascii="PT Sans" w:hAnsi="PT Sans"/>
          <w:noProof/>
          <w:color w:val="55555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30855" cy="1793817"/>
            <wp:effectExtent l="0" t="0" r="0" b="0"/>
            <wp:docPr id="4" name="Рисунок 4" descr="https://im0-tub-ru.yandex.net/i?id=ff7a6dbd722c385d84bc08d773dca7f5-l&amp;ref=rim&amp;n=13&amp;w=1080&amp;h=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ff7a6dbd722c385d84bc08d773dca7f5-l&amp;ref=rim&amp;n=13&amp;w=1080&amp;h=6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79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63" w:rsidRDefault="00C70763" w:rsidP="0011660A">
      <w:pPr>
        <w:jc w:val="both"/>
        <w:rPr>
          <w:rFonts w:ascii="PT Sans" w:hAnsi="PT Sans"/>
          <w:color w:val="555555"/>
          <w:sz w:val="24"/>
          <w:szCs w:val="24"/>
          <w:shd w:val="clear" w:color="auto" w:fill="FFFFFF"/>
        </w:rPr>
      </w:pPr>
    </w:p>
    <w:p w:rsidR="0011660A" w:rsidRPr="00AF40F7" w:rsidRDefault="0011660A" w:rsidP="0011660A">
      <w:pPr>
        <w:jc w:val="both"/>
        <w:rPr>
          <w:color w:val="008000"/>
          <w:sz w:val="24"/>
          <w:szCs w:val="24"/>
        </w:rPr>
      </w:pPr>
      <w:r w:rsidRPr="00AF40F7">
        <w:rPr>
          <w:color w:val="008000"/>
          <w:sz w:val="24"/>
          <w:szCs w:val="24"/>
        </w:rPr>
        <w:t>Порядок установления опеки близким родственником над недееспособным гражданином</w:t>
      </w:r>
      <w:r w:rsidR="00C70763" w:rsidRPr="00AF40F7">
        <w:rPr>
          <w:color w:val="008000"/>
          <w:sz w:val="24"/>
          <w:szCs w:val="24"/>
        </w:rPr>
        <w:t>.</w:t>
      </w:r>
    </w:p>
    <w:p w:rsidR="00C70763" w:rsidRPr="00C70763" w:rsidRDefault="00C70763" w:rsidP="00C70763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>Упрощена процедура установления опеки близкими родственниками над лицами, страдающими психическими расстройствами и признанными в установленном порядке недееспособными по достижению ими совершеннолетия, при условии их постоянного совместного проживания не менее десяти лет к моменту подачи заявления о назначении опекуном.</w:t>
      </w:r>
    </w:p>
    <w:p w:rsidR="00C70763" w:rsidRPr="00C70763" w:rsidRDefault="00C70763" w:rsidP="00C70763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>1. Основанием для назначения гражданину опекуна является решение суда, которым гражданин признан недееспособным.</w:t>
      </w:r>
    </w:p>
    <w:p w:rsidR="00C70763" w:rsidRPr="00C70763" w:rsidRDefault="00C70763" w:rsidP="00C70763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>Дело о признании гражданина недееспособным вследствие психического расстройства может быть возбуждено в суде на основании заявления:</w:t>
      </w:r>
    </w:p>
    <w:p w:rsidR="00FC7D07" w:rsidRPr="00C70763" w:rsidRDefault="00FC7D07" w:rsidP="00FC7D0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4379656" wp14:editId="638F0F19">
            <wp:simplePos x="0" y="0"/>
            <wp:positionH relativeFrom="page">
              <wp:align>left</wp:align>
            </wp:positionH>
            <wp:positionV relativeFrom="paragraph">
              <wp:posOffset>-419735</wp:posOffset>
            </wp:positionV>
            <wp:extent cx="11007090" cy="7875270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7090" cy="787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763">
        <w:rPr>
          <w:sz w:val="24"/>
          <w:szCs w:val="24"/>
        </w:rPr>
        <w:t>- членов его семьи, близких родственников (родителей, детей, братьев, сестер) независимо от совместного с ним проживания;</w:t>
      </w:r>
    </w:p>
    <w:p w:rsidR="00FC7D07" w:rsidRPr="00C70763" w:rsidRDefault="00FC7D07" w:rsidP="00FC7D07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>- органа опеки и попечительства;</w:t>
      </w:r>
    </w:p>
    <w:p w:rsidR="00FC7D07" w:rsidRDefault="00FC7D07" w:rsidP="00FC7D07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>- медицинской организации, оказывающей психиатрическую помощь;</w:t>
      </w:r>
    </w:p>
    <w:p w:rsidR="00FC7D07" w:rsidRPr="00C70763" w:rsidRDefault="00FC7D07" w:rsidP="00FC7D07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>- стационарной организации социального обслуживания, предназначенной для лиц, страдающих психическими расстройствами.</w:t>
      </w:r>
    </w:p>
    <w:p w:rsidR="00FC7D07" w:rsidRPr="00C70763" w:rsidRDefault="00FC7D07" w:rsidP="00FC7D07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>В заявлении о признании гражданина недееспособным должны быть изложены обстоятельства, свидетельствующие о наличии у гражданина психического расстройства, вследствие чего он не может понимать значение своих действий или руководить ими.</w:t>
      </w:r>
    </w:p>
    <w:p w:rsidR="00FC7D07" w:rsidRPr="000B249E" w:rsidRDefault="00FC7D07" w:rsidP="00FC7D07">
      <w:pPr>
        <w:jc w:val="both"/>
        <w:rPr>
          <w:color w:val="008000"/>
          <w:sz w:val="24"/>
          <w:szCs w:val="24"/>
        </w:rPr>
      </w:pPr>
      <w:r w:rsidRPr="000B249E">
        <w:rPr>
          <w:color w:val="008000"/>
          <w:sz w:val="24"/>
          <w:szCs w:val="24"/>
        </w:rPr>
        <w:t xml:space="preserve">Заявление о признании гражданина недееспособным подается в суд по месту жительства такого гражданина, а если гражданин помещен в медицинскую организацию, оказывающую психиатрическую помощь в стационарных условиях, или стационарную организацию социального обслуживания, предназначенную для лиц, страдающих психическими расстройствами, по месту нахождения этих организаций. </w:t>
      </w:r>
    </w:p>
    <w:p w:rsidR="00FC7D07" w:rsidRDefault="00FC7D07" w:rsidP="00FC7D07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 xml:space="preserve">2. С момента вступления в законную силу решения суда о признании гражданина недееспособным суд обязан в трехдневный </w:t>
      </w:r>
      <w:r w:rsidRPr="00C70763">
        <w:rPr>
          <w:sz w:val="24"/>
          <w:szCs w:val="24"/>
        </w:rPr>
        <w:t>срок сообщить об этом органу опеки и попечительства, с целью установления опеки. Опекун назначается органом опеки и попечительства по месту жительства лица, нуждающегося в опеке, в течение месяца с момента, когда органу опеки и попечительства стало известно о необходимости установления опеки над гражданином.</w:t>
      </w:r>
    </w:p>
    <w:p w:rsidR="00FC7D07" w:rsidRPr="000B249E" w:rsidRDefault="00FC7D07" w:rsidP="00FC7D07">
      <w:pPr>
        <w:jc w:val="both"/>
        <w:rPr>
          <w:color w:val="008000"/>
          <w:sz w:val="24"/>
          <w:szCs w:val="24"/>
        </w:rPr>
      </w:pPr>
      <w:r w:rsidRPr="000B249E">
        <w:rPr>
          <w:color w:val="008000"/>
          <w:sz w:val="24"/>
          <w:szCs w:val="24"/>
        </w:rPr>
        <w:t xml:space="preserve">При наличии заслуживающих внимания обстоятельств опекун может быть назначен органом опеки и попечительства по месту жительства опекуна. </w:t>
      </w:r>
    </w:p>
    <w:p w:rsidR="00FC7D07" w:rsidRPr="00C70763" w:rsidRDefault="00FC7D07" w:rsidP="00FC7D07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 xml:space="preserve">3. Близкий родственник, выразивший желание стать опекуном, представляет в орган опеки и попечительства (далее – близкий родственник, выразивший желание стать опекуном, </w:t>
      </w:r>
      <w:r>
        <w:rPr>
          <w:sz w:val="24"/>
          <w:szCs w:val="24"/>
        </w:rPr>
        <w:t xml:space="preserve">администрация округа </w:t>
      </w:r>
      <w:r w:rsidRPr="00C70763">
        <w:rPr>
          <w:sz w:val="24"/>
          <w:szCs w:val="24"/>
        </w:rPr>
        <w:t>соответственно) по месту жительства следующие документы:</w:t>
      </w:r>
    </w:p>
    <w:p w:rsidR="00FC7D07" w:rsidRPr="00C70763" w:rsidRDefault="00FC7D07" w:rsidP="00FC7D07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>а) заявление о назначении опекуном (далее – заявление);</w:t>
      </w:r>
    </w:p>
    <w:p w:rsidR="00FC7D07" w:rsidRPr="00C70763" w:rsidRDefault="00FC7D07" w:rsidP="00FC7D07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>б) документы, подтверждающие родство с совершеннолетним подопечным;</w:t>
      </w:r>
    </w:p>
    <w:p w:rsidR="00FC7D07" w:rsidRDefault="00FC7D07" w:rsidP="00FC7D07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>в) медицинское заключение о состоянии здоровья по результатам медицинского освидетельствования (принимаются органом опеки и попечительства в течение 3 месяцев со дня их выдачи);</w:t>
      </w:r>
    </w:p>
    <w:p w:rsidR="00FC7D07" w:rsidRPr="00C70763" w:rsidRDefault="00FC7D07" w:rsidP="00FC7D07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>г) копию свидетельства о браке (если близкий родственник, выразивший желание стать опекуном, состоит в браке).</w:t>
      </w:r>
    </w:p>
    <w:p w:rsidR="00FC7D07" w:rsidRPr="00C70763" w:rsidRDefault="00FC7D07" w:rsidP="00FC7D07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>Помимо вышеуказанных документов представляется документ, удостоверяющий личность. В случае, если за установлением опеки (попечительства) обращается представитель заявителя, то представляются также документы, удостоверяющие личность и полномочия представителя.</w:t>
      </w:r>
      <w:r>
        <w:rPr>
          <w:sz w:val="24"/>
          <w:szCs w:val="24"/>
        </w:rPr>
        <w:t xml:space="preserve"> </w:t>
      </w:r>
      <w:r w:rsidRPr="00C70763">
        <w:rPr>
          <w:sz w:val="24"/>
          <w:szCs w:val="24"/>
        </w:rPr>
        <w:t>Дополнительно к заявлению прилагается согласие на обработку персональных данных.</w:t>
      </w:r>
    </w:p>
    <w:p w:rsidR="00FC7D07" w:rsidRPr="00C70763" w:rsidRDefault="00FC7D07" w:rsidP="00FC7D07">
      <w:pPr>
        <w:jc w:val="both"/>
        <w:rPr>
          <w:sz w:val="24"/>
          <w:szCs w:val="24"/>
        </w:rPr>
      </w:pPr>
      <w:r w:rsidRPr="00C70763">
        <w:rPr>
          <w:sz w:val="24"/>
          <w:szCs w:val="24"/>
        </w:rPr>
        <w:t xml:space="preserve">4. </w:t>
      </w:r>
      <w:r>
        <w:rPr>
          <w:sz w:val="24"/>
          <w:szCs w:val="24"/>
        </w:rPr>
        <w:t>Орган опеки и попечительства</w:t>
      </w:r>
      <w:r w:rsidRPr="00C70763">
        <w:rPr>
          <w:sz w:val="24"/>
          <w:szCs w:val="24"/>
        </w:rPr>
        <w:t xml:space="preserve"> в порядке межведомственного информационного взаимодействия запрашивает в соответствующем органе (организации), заключение органов опеки и попечительства об отсутствии фактов ненадлежащего обращения близкого родственника, выразившего желание стать опекуном, с совершеннолетним подопечным в период до достижения им возраста 18 лет</w:t>
      </w:r>
      <w:r>
        <w:rPr>
          <w:sz w:val="24"/>
          <w:szCs w:val="24"/>
        </w:rPr>
        <w:t>. З</w:t>
      </w:r>
      <w:r w:rsidRPr="00C70763">
        <w:rPr>
          <w:sz w:val="24"/>
          <w:szCs w:val="24"/>
        </w:rPr>
        <w:t xml:space="preserve">апрос не направляется в случае, если </w:t>
      </w:r>
      <w:r>
        <w:rPr>
          <w:sz w:val="24"/>
          <w:szCs w:val="24"/>
        </w:rPr>
        <w:t>орган опеки и попечительства</w:t>
      </w:r>
      <w:r w:rsidRPr="00C70763">
        <w:rPr>
          <w:sz w:val="24"/>
          <w:szCs w:val="24"/>
        </w:rPr>
        <w:t xml:space="preserve"> располагает указанными сведениями.</w:t>
      </w:r>
    </w:p>
    <w:p w:rsidR="00FC7D07" w:rsidRPr="000B249E" w:rsidRDefault="00FC7D07" w:rsidP="00FC7D07">
      <w:pPr>
        <w:jc w:val="both"/>
        <w:rPr>
          <w:color w:val="008000"/>
          <w:sz w:val="24"/>
          <w:szCs w:val="24"/>
        </w:rPr>
      </w:pPr>
      <w:r w:rsidRPr="00C70763">
        <w:rPr>
          <w:sz w:val="24"/>
          <w:szCs w:val="24"/>
        </w:rPr>
        <w:t xml:space="preserve">5. </w:t>
      </w:r>
      <w:r>
        <w:rPr>
          <w:sz w:val="24"/>
          <w:szCs w:val="24"/>
        </w:rPr>
        <w:t xml:space="preserve">Орган опеки и попечительства </w:t>
      </w:r>
      <w:r w:rsidRPr="00C70763">
        <w:rPr>
          <w:sz w:val="24"/>
          <w:szCs w:val="24"/>
        </w:rPr>
        <w:t>в течение 7 дней со дня приема заявления и документов проводит обследование условий жизни близкого родственника, выразившего желание стать опекуном.</w:t>
      </w:r>
      <w:r>
        <w:rPr>
          <w:sz w:val="24"/>
          <w:szCs w:val="24"/>
        </w:rPr>
        <w:t xml:space="preserve"> </w:t>
      </w:r>
      <w:r w:rsidRPr="000B249E">
        <w:rPr>
          <w:color w:val="008000"/>
          <w:sz w:val="24"/>
          <w:szCs w:val="24"/>
        </w:rPr>
        <w:t xml:space="preserve">Результаты обследования указываются в акте об обследовании условий жизни близкого </w:t>
      </w:r>
    </w:p>
    <w:sectPr w:rsidR="00FC7D07" w:rsidRPr="000B249E" w:rsidSect="00A14B7A">
      <w:pgSz w:w="16838" w:h="11906" w:orient="landscape"/>
      <w:pgMar w:top="709" w:right="536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9FE" w:rsidRDefault="00D709FE" w:rsidP="00117407">
      <w:pPr>
        <w:spacing w:after="0" w:line="240" w:lineRule="auto"/>
      </w:pPr>
      <w:r>
        <w:separator/>
      </w:r>
    </w:p>
  </w:endnote>
  <w:endnote w:type="continuationSeparator" w:id="0">
    <w:p w:rsidR="00D709FE" w:rsidRDefault="00D709FE" w:rsidP="00117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9FE" w:rsidRDefault="00D709FE" w:rsidP="00117407">
      <w:pPr>
        <w:spacing w:after="0" w:line="240" w:lineRule="auto"/>
      </w:pPr>
      <w:r>
        <w:separator/>
      </w:r>
    </w:p>
  </w:footnote>
  <w:footnote w:type="continuationSeparator" w:id="0">
    <w:p w:rsidR="00D709FE" w:rsidRDefault="00D709FE" w:rsidP="001174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B6B5A"/>
    <w:multiLevelType w:val="hybridMultilevel"/>
    <w:tmpl w:val="E0F0F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865F85"/>
    <w:multiLevelType w:val="hybridMultilevel"/>
    <w:tmpl w:val="F3301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119"/>
    <w:rsid w:val="00024E11"/>
    <w:rsid w:val="00042390"/>
    <w:rsid w:val="000B249E"/>
    <w:rsid w:val="000C60DC"/>
    <w:rsid w:val="000D03E3"/>
    <w:rsid w:val="001078A7"/>
    <w:rsid w:val="0011660A"/>
    <w:rsid w:val="00117407"/>
    <w:rsid w:val="001C0F57"/>
    <w:rsid w:val="0021255A"/>
    <w:rsid w:val="00254231"/>
    <w:rsid w:val="002B36FC"/>
    <w:rsid w:val="002C3E36"/>
    <w:rsid w:val="00327B92"/>
    <w:rsid w:val="00335896"/>
    <w:rsid w:val="00336672"/>
    <w:rsid w:val="0036219A"/>
    <w:rsid w:val="00450A59"/>
    <w:rsid w:val="00513CF9"/>
    <w:rsid w:val="005367FA"/>
    <w:rsid w:val="006F6163"/>
    <w:rsid w:val="00764119"/>
    <w:rsid w:val="00771A72"/>
    <w:rsid w:val="00786C63"/>
    <w:rsid w:val="007A5E0F"/>
    <w:rsid w:val="007F7206"/>
    <w:rsid w:val="0082199D"/>
    <w:rsid w:val="00825FD7"/>
    <w:rsid w:val="008616BB"/>
    <w:rsid w:val="00895001"/>
    <w:rsid w:val="009025AC"/>
    <w:rsid w:val="00904979"/>
    <w:rsid w:val="00973662"/>
    <w:rsid w:val="00A07B4E"/>
    <w:rsid w:val="00A14B7A"/>
    <w:rsid w:val="00A162D7"/>
    <w:rsid w:val="00A22461"/>
    <w:rsid w:val="00A30410"/>
    <w:rsid w:val="00A50EA2"/>
    <w:rsid w:val="00AA40FA"/>
    <w:rsid w:val="00AB19D0"/>
    <w:rsid w:val="00AC1D6B"/>
    <w:rsid w:val="00AD3C02"/>
    <w:rsid w:val="00AF40F7"/>
    <w:rsid w:val="00B2357F"/>
    <w:rsid w:val="00B328D5"/>
    <w:rsid w:val="00B4189F"/>
    <w:rsid w:val="00B63BA7"/>
    <w:rsid w:val="00BC5739"/>
    <w:rsid w:val="00C649CF"/>
    <w:rsid w:val="00C70763"/>
    <w:rsid w:val="00CA74BC"/>
    <w:rsid w:val="00CC1CC4"/>
    <w:rsid w:val="00D36258"/>
    <w:rsid w:val="00D709FE"/>
    <w:rsid w:val="00D71C53"/>
    <w:rsid w:val="00DC10A4"/>
    <w:rsid w:val="00E557B9"/>
    <w:rsid w:val="00E87AEA"/>
    <w:rsid w:val="00EC4979"/>
    <w:rsid w:val="00F01A80"/>
    <w:rsid w:val="00F218D6"/>
    <w:rsid w:val="00FC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1E697-9E91-46F1-8512-345A43100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7407"/>
  </w:style>
  <w:style w:type="paragraph" w:styleId="a5">
    <w:name w:val="footer"/>
    <w:basedOn w:val="a"/>
    <w:link w:val="a6"/>
    <w:uiPriority w:val="99"/>
    <w:unhideWhenUsed/>
    <w:rsid w:val="00117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7407"/>
  </w:style>
  <w:style w:type="paragraph" w:styleId="a7">
    <w:name w:val="List Paragraph"/>
    <w:basedOn w:val="a"/>
    <w:uiPriority w:val="34"/>
    <w:qFormat/>
    <w:rsid w:val="008616BB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024E1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14B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14B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9E410-E0A5-4E69-917F-89E2550A7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Сидорова Маргарита Ивановна</cp:lastModifiedBy>
  <cp:revision>2</cp:revision>
  <cp:lastPrinted>2021-08-26T06:22:00Z</cp:lastPrinted>
  <dcterms:created xsi:type="dcterms:W3CDTF">2022-09-22T12:21:00Z</dcterms:created>
  <dcterms:modified xsi:type="dcterms:W3CDTF">2022-09-22T12:21:00Z</dcterms:modified>
</cp:coreProperties>
</file>