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62" w:rsidRPr="00EB2F8C" w:rsidRDefault="00112162" w:rsidP="001121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Утверждены</w:t>
      </w:r>
    </w:p>
    <w:p w:rsidR="00112162" w:rsidRPr="00EB2F8C" w:rsidRDefault="00112162" w:rsidP="001121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12162" w:rsidRPr="00EB2F8C" w:rsidRDefault="00112162" w:rsidP="001121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2162" w:rsidRPr="00EB2F8C" w:rsidRDefault="00112162" w:rsidP="001121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112162" w:rsidRPr="00EB2F8C" w:rsidRDefault="00112162" w:rsidP="00112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162" w:rsidRPr="00EB2F8C" w:rsidRDefault="00112162" w:rsidP="00112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EB2F8C">
        <w:rPr>
          <w:rFonts w:ascii="Times New Roman" w:hAnsi="Times New Roman" w:cs="Times New Roman"/>
          <w:sz w:val="24"/>
          <w:szCs w:val="24"/>
        </w:rPr>
        <w:t>ПРАВИЛА</w:t>
      </w:r>
    </w:p>
    <w:p w:rsidR="00112162" w:rsidRPr="00EB2F8C" w:rsidRDefault="00112162" w:rsidP="00112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ПОДБОРА, УЧЕТА И ПОДГОТОВКИ ГРАЖДАН, ВЫРАЗИВШИХ</w:t>
      </w:r>
    </w:p>
    <w:p w:rsidR="00112162" w:rsidRPr="00EB2F8C" w:rsidRDefault="00112162" w:rsidP="00112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ЖЕЛАНИЕ СТАТЬ ОПЕКУНАМИ ИЛИ ПОПЕЧИТЕЛЯМИ СОВЕРШЕННОЛЕТНИХ</w:t>
      </w:r>
    </w:p>
    <w:p w:rsidR="00112162" w:rsidRPr="00EB2F8C" w:rsidRDefault="00112162" w:rsidP="00112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НЕДЕЕСПОСОБНЫХ ИЛИ НЕ ПОЛНОСТЬЮ ДЕЕСПОСОБНЫХ ГРАЖДАН</w:t>
      </w:r>
    </w:p>
    <w:p w:rsidR="00112162" w:rsidRPr="00EB2F8C" w:rsidRDefault="00112162" w:rsidP="0011216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2162" w:rsidRPr="00EB2F8C" w:rsidTr="00713B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162" w:rsidRPr="00EB2F8C" w:rsidRDefault="00112162" w:rsidP="0071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162" w:rsidRPr="00EB2F8C" w:rsidRDefault="00112162" w:rsidP="0071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162" w:rsidRPr="00EB2F8C" w:rsidRDefault="00112162" w:rsidP="0071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12162" w:rsidRPr="00EB2F8C" w:rsidRDefault="00112162" w:rsidP="0071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21.05.2012 </w:t>
            </w:r>
            <w:hyperlink r:id="rId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496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12162" w:rsidRPr="00EB2F8C" w:rsidRDefault="00112162" w:rsidP="0071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04.09.2012 </w:t>
            </w:r>
            <w:hyperlink r:id="rId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882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25.03.2013 </w:t>
            </w:r>
            <w:hyperlink r:id="rId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257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19.11.2016 </w:t>
            </w:r>
            <w:hyperlink r:id="rId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12162" w:rsidRPr="00EB2F8C" w:rsidRDefault="00112162" w:rsidP="0071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30.12.2020 </w:t>
            </w:r>
            <w:hyperlink r:id="rId8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2361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162" w:rsidRPr="00EB2F8C" w:rsidRDefault="00112162" w:rsidP="0071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162" w:rsidRPr="00EB2F8C" w:rsidRDefault="00112162" w:rsidP="001121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2162" w:rsidRPr="00EB2F8C" w:rsidRDefault="00112162" w:rsidP="00112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EB2F8C">
        <w:rPr>
          <w:rFonts w:ascii="Times New Roman" w:hAnsi="Times New Roman" w:cs="Times New Roman"/>
          <w:sz w:val="24"/>
          <w:szCs w:val="24"/>
        </w:rPr>
        <w:t xml:space="preserve">4. Гражданин, выразивший желание стать опекуном, за исключением граждан, указанных в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представляет в орган опеки и попечительства по месту жительства следующие документы: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1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EB2F8C">
        <w:rPr>
          <w:rFonts w:ascii="Times New Roman" w:hAnsi="Times New Roman" w:cs="Times New Roman"/>
          <w:sz w:val="24"/>
          <w:szCs w:val="24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1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в) - г) исключены. - </w:t>
      </w:r>
      <w:hyperlink r:id="rId1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EB2F8C">
        <w:rPr>
          <w:rFonts w:ascii="Times New Roman" w:hAnsi="Times New Roman" w:cs="Times New Roman"/>
          <w:sz w:val="24"/>
          <w:szCs w:val="24"/>
        </w:rP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1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>, устанавливаемом Министерством здравоохранения Российской Федерации;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04.09.2012 </w:t>
      </w:r>
      <w:hyperlink r:id="rId1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882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19.11.2016 </w:t>
      </w:r>
      <w:hyperlink r:id="rId1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1221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е) копия свидетельства о браке (если гражданин, выразивший желание стать опекуном, состоит в браке);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з) исключен. - </w:t>
      </w:r>
      <w:hyperlink r:id="rId1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к) автобиография.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"/>
      <w:bookmarkEnd w:id="4"/>
      <w:r w:rsidRPr="00EB2F8C">
        <w:rPr>
          <w:rFonts w:ascii="Times New Roman" w:hAnsi="Times New Roman" w:cs="Times New Roman"/>
          <w:sz w:val="24"/>
          <w:szCs w:val="24"/>
        </w:rP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1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документы, подтверждающие родство с совершеннолетним подопечным;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"/>
      <w:bookmarkEnd w:id="5"/>
      <w:r w:rsidRPr="00EB2F8C">
        <w:rPr>
          <w:rFonts w:ascii="Times New Roman" w:hAnsi="Times New Roman" w:cs="Times New Roman"/>
          <w:sz w:val="24"/>
          <w:szCs w:val="24"/>
        </w:rPr>
        <w:t xml:space="preserve">в) утратил силу. - </w:t>
      </w:r>
      <w:hyperlink r:id="rId1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30.12.2020 N 2361;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копия свидетельства о браке (если близкий родственник, выразивший желание стать опекуном, состоит в браке).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4(1) введен </w:t>
      </w:r>
      <w:hyperlink r:id="rId2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6. Документы, предусмотренные </w:t>
      </w:r>
      <w:hyperlink w:anchor="P5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"д" пункта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- в течение 3 месяцев со дня его выдачи.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РФ от 21.05.2012 </w:t>
      </w:r>
      <w:hyperlink r:id="rId2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496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19.11.2016 </w:t>
      </w:r>
      <w:hyperlink r:id="rId2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1221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выписку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из домовой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"д" введен </w:t>
      </w:r>
      <w:hyperlink r:id="rId2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6(1) введен </w:t>
      </w:r>
      <w:hyperlink r:id="rId2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6(2) введен </w:t>
      </w:r>
      <w:hyperlink r:id="rId2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производит обследование условий его </w:t>
      </w: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жизни, в ходе которого определяется отсутствие установленных Гражданским </w:t>
      </w:r>
      <w:hyperlink r:id="rId2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обстоятельств, препятствующих назначению его опекуном.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3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обстоятельств, препятствующих назначению его опекуном.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(п. 8(1) введен </w:t>
      </w:r>
      <w:hyperlink r:id="rId3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9. Орган опеки и попечительства в течение 15 дней со дня представления документов, предусмотренных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, и заключает договор об осуществлении опеки или попечительства в порядке, установленном </w:t>
      </w:r>
      <w:hyperlink w:anchor="P19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13. Гражданин, выразивший желание стать опекуном, снимается с учета: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по его заявлению;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при назначении его опекуном;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3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назначению заявителя опекуном;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ознакомить его с правами, обязанностями и ответственностью опекуна, установленными </w:t>
      </w:r>
      <w:hyperlink r:id="rId3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законодательством соответствующего субъекта Российской Федерации;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б) организовать обучающие семинары,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 занятия по вопросам психологии и основам медицинских знаний;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15. Подготовка граждан, выразивших желание стать опекунами, осуществляется по </w:t>
      </w:r>
      <w:hyperlink r:id="rId3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примерной программе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>, утверждаемой Министерством труда и социальной защиты Российской Федерации.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25.03.2013 N 257)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112162" w:rsidRPr="00EB2F8C" w:rsidRDefault="00112162" w:rsidP="00112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17. Формы </w:t>
      </w:r>
      <w:hyperlink r:id="rId4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журнала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учета граждан, выразивших желание стать опекунами, </w:t>
      </w:r>
      <w:hyperlink r:id="rId4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о назначении опекуном, </w:t>
      </w:r>
      <w:hyperlink r:id="rId4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об обследовании условий жизни гражданина и </w:t>
      </w:r>
      <w:hyperlink r:id="rId4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112162" w:rsidRPr="00EB2F8C" w:rsidRDefault="00112162" w:rsidP="001121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4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112162" w:rsidRPr="00EB2F8C" w:rsidRDefault="00112162" w:rsidP="00112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162" w:rsidRPr="00EB2F8C" w:rsidRDefault="00112162" w:rsidP="001121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854" w:rsidRDefault="00112162">
      <w:bookmarkStart w:id="6" w:name="_GoBack"/>
      <w:bookmarkEnd w:id="6"/>
    </w:p>
    <w:sectPr w:rsidR="004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C7"/>
    <w:rsid w:val="00112162"/>
    <w:rsid w:val="00515572"/>
    <w:rsid w:val="007575B1"/>
    <w:rsid w:val="009D4956"/>
    <w:rsid w:val="00A01B7E"/>
    <w:rsid w:val="00B2502A"/>
    <w:rsid w:val="00B34849"/>
    <w:rsid w:val="00D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4F97-5641-4AEB-AD6F-1F36454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2B2B302140329C5BC53AE219CE8A3214281D376FB6B52FB4822E163BBEBE6BEACB44535E99240E722941D68CC1F2A744520AB2BE8A61DB4dAP" TargetMode="External"/><Relationship Id="rId13" Type="http://schemas.openxmlformats.org/officeDocument/2006/relationships/hyperlink" Target="consultantplus://offline/ref=4F42B2B302140329C5BC53AE219CE8A3264587D579F76B52FB4822E163BBEBE6BEACB44535E99243E922941D68CC1F2A744520AB2BE8A61DB4dAP" TargetMode="External"/><Relationship Id="rId18" Type="http://schemas.openxmlformats.org/officeDocument/2006/relationships/hyperlink" Target="consultantplus://offline/ref=4F42B2B302140329C5BC53AE219CE8A3234484D779F76B52FB4822E163BBEBE6BEACB44535E99240E422941D68CC1F2A744520AB2BE8A61DB4dAP" TargetMode="External"/><Relationship Id="rId26" Type="http://schemas.openxmlformats.org/officeDocument/2006/relationships/hyperlink" Target="consultantplus://offline/ref=4F42B2B302140329C5BC53AE219CE8A3264580D57AFA6B52FB4822E163BBEBE6BEACB44535E99349E622941D68CC1F2A744520AB2BE8A61DB4dAP" TargetMode="External"/><Relationship Id="rId39" Type="http://schemas.openxmlformats.org/officeDocument/2006/relationships/hyperlink" Target="consultantplus://offline/ref=4F42B2B302140329C5BC53AE219CE8A3264584D07BF86B52FB4822E163BBEBE6BEACB44535E99042E122941D68CC1F2A744520AB2BE8A61DB4dA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42B2B302140329C5BC53AE219CE8A3264587D579F76B52FB4822E163BBEBE6BEACB44535E99243E822941D68CC1F2A744520AB2BE8A61DB4dAP" TargetMode="External"/><Relationship Id="rId34" Type="http://schemas.openxmlformats.org/officeDocument/2006/relationships/hyperlink" Target="consultantplus://offline/ref=4F42B2B302140329C5BC53AE219CE8A3214281D17EFB6B52FB4822E163BBEBE6BEACB44535E99243E322941D68CC1F2A744520AB2BE8A61DB4dAP" TargetMode="External"/><Relationship Id="rId42" Type="http://schemas.openxmlformats.org/officeDocument/2006/relationships/hyperlink" Target="consultantplus://offline/ref=4F42B2B302140329C5BC53AE219CE8A323448BD57CFD6B52FB4822E163BBEBE6BEACB44535E99243E122941D68CC1F2A744520AB2BE8A61DB4dAP" TargetMode="External"/><Relationship Id="rId7" Type="http://schemas.openxmlformats.org/officeDocument/2006/relationships/hyperlink" Target="consultantplus://offline/ref=4F42B2B302140329C5BC53AE219CE8A3214281D17EFB6B52FB4822E163BBEBE6BEACB44535E99240E822941D68CC1F2A744520AB2BE8A61DB4dAP" TargetMode="External"/><Relationship Id="rId12" Type="http://schemas.openxmlformats.org/officeDocument/2006/relationships/hyperlink" Target="consultantplus://offline/ref=4F42B2B302140329C5BC53AE219CE8A3264587D579F76B52FB4822E163BBEBE6BEACB44535E99243E622941D68CC1F2A744520AB2BE8A61DB4dAP" TargetMode="External"/><Relationship Id="rId17" Type="http://schemas.openxmlformats.org/officeDocument/2006/relationships/hyperlink" Target="consultantplus://offline/ref=4F42B2B302140329C5BC53AE219CE8A3264587D579F76B52FB4822E163BBEBE6BEACB44535E99243E922941D68CC1F2A744520AB2BE8A61DB4dAP" TargetMode="External"/><Relationship Id="rId25" Type="http://schemas.openxmlformats.org/officeDocument/2006/relationships/hyperlink" Target="consultantplus://offline/ref=4F42B2B302140329C5BC53AE219CE8A3264587D579F76B52FB4822E163BBEBE6BEACB44535E99244E722941D68CC1F2A744520AB2BE8A61DB4dAP" TargetMode="External"/><Relationship Id="rId33" Type="http://schemas.openxmlformats.org/officeDocument/2006/relationships/hyperlink" Target="consultantplus://offline/ref=4F42B2B302140329C5BC53AE219CE8A3214281D17EFB6B52FB4822E163BBEBE6BEACB44535E99242E722941D68CC1F2A744520AB2BE8A61DB4dAP" TargetMode="External"/><Relationship Id="rId38" Type="http://schemas.openxmlformats.org/officeDocument/2006/relationships/hyperlink" Target="consultantplus://offline/ref=4F42B2B302140329C5BC53AE219CE8A3214083D679FD6B52FB4822E163BBEBE6BEACB44535E99240E822941D68CC1F2A744520AB2BE8A61DB4dAP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42B2B302140329C5BC53AE219CE8A3214281D17EFB6B52FB4822E163BBEBE6BEACB44535E99241E322941D68CC1F2A744520AB2BE8A61DB4dAP" TargetMode="External"/><Relationship Id="rId20" Type="http://schemas.openxmlformats.org/officeDocument/2006/relationships/hyperlink" Target="consultantplus://offline/ref=4F42B2B302140329C5BC53AE219CE8A3214281D17EFB6B52FB4822E163BBEBE6BEACB44535E99241E222941D68CC1F2A744520AB2BE8A61DB4dAP" TargetMode="External"/><Relationship Id="rId29" Type="http://schemas.openxmlformats.org/officeDocument/2006/relationships/hyperlink" Target="consultantplus://offline/ref=4F42B2B302140329C5BC53AE219CE8A3214281D17EFB6B52FB4822E163BBEBE6BEACB44535E99242E422941D68CC1F2A744520AB2BE8A61DB4dAP" TargetMode="External"/><Relationship Id="rId41" Type="http://schemas.openxmlformats.org/officeDocument/2006/relationships/hyperlink" Target="consultantplus://offline/ref=4F42B2B302140329C5BC53AE219CE8A323448BD57CFD6B52FB4822E163BBEBE6BEACB44535E99242E022941D68CC1F2A744520AB2BE8A61DB4dA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2B2B302140329C5BC53AE219CE8A3264584D07BF86B52FB4822E163BBEBE6BEACB44535E99042E122941D68CC1F2A744520AB2BE8A61DB4dAP" TargetMode="External"/><Relationship Id="rId11" Type="http://schemas.openxmlformats.org/officeDocument/2006/relationships/hyperlink" Target="consultantplus://offline/ref=4F42B2B302140329C5BC53AE219CE8A3264587D579F76B52FB4822E163BBEBE6BEACB44535E99243E722941D68CC1F2A744520AB2BE8A61DB4dAP" TargetMode="External"/><Relationship Id="rId24" Type="http://schemas.openxmlformats.org/officeDocument/2006/relationships/hyperlink" Target="consultantplus://offline/ref=4F42B2B302140329C5BC53AE219CE8A3264587D579F76B52FB4822E163BBEBE6BEACB44535E99244E122941D68CC1F2A744520AB2BE8A61DB4dAP" TargetMode="External"/><Relationship Id="rId32" Type="http://schemas.openxmlformats.org/officeDocument/2006/relationships/hyperlink" Target="consultantplus://offline/ref=4F42B2B302140329C5BC53AE219CE8A3264580D57AFA6B52FB4822E163BBEBE6BEACB44D35E2C611A57CCD4E2B8712296D5920A8B3d7P" TargetMode="External"/><Relationship Id="rId37" Type="http://schemas.openxmlformats.org/officeDocument/2006/relationships/hyperlink" Target="consultantplus://offline/ref=4F42B2B302140329C5BC53AE219CE8A3214D81D77EF66B52FB4822E163BBEBE6BEACB44535E99340E622941D68CC1F2A744520AB2BE8A61DB4dAP" TargetMode="External"/><Relationship Id="rId40" Type="http://schemas.openxmlformats.org/officeDocument/2006/relationships/hyperlink" Target="consultantplus://offline/ref=4F42B2B302140329C5BC53AE219CE8A323448BD57CFD6B52FB4822E163BBEBE6BEACB44535E99241E222941D68CC1F2A744520AB2BE8A61DB4dAP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F42B2B302140329C5BC53AE219CE8A3264581D076FD6B52FB4822E163BBEBE6BEACB44535E99047E922941D68CC1F2A744520AB2BE8A61DB4dAP" TargetMode="External"/><Relationship Id="rId15" Type="http://schemas.openxmlformats.org/officeDocument/2006/relationships/hyperlink" Target="consultantplus://offline/ref=4F42B2B302140329C5BC53AE219CE8A3264581D076FD6B52FB4822E163BBEBE6BEACB44535E99047E922941D68CC1F2A744520AB2BE8A61DB4dAP" TargetMode="External"/><Relationship Id="rId23" Type="http://schemas.openxmlformats.org/officeDocument/2006/relationships/hyperlink" Target="consultantplus://offline/ref=4F42B2B302140329C5BC53AE219CE8A3214281D17EFB6B52FB4822E163BBEBE6BEACB44535E99242E122941D68CC1F2A744520AB2BE8A61DB4dAP" TargetMode="External"/><Relationship Id="rId28" Type="http://schemas.openxmlformats.org/officeDocument/2006/relationships/hyperlink" Target="consultantplus://offline/ref=4F42B2B302140329C5BC53AE219CE8A3214281D17EFB6B52FB4822E163BBEBE6BEACB44535E99242E522941D68CC1F2A744520AB2BE8A61DB4dAP" TargetMode="External"/><Relationship Id="rId36" Type="http://schemas.openxmlformats.org/officeDocument/2006/relationships/hyperlink" Target="consultantplus://offline/ref=4F42B2B302140329C5BC53AE219CE8A3264580D57AFA6B52FB4822E163BBEBE6BEACB44D35E2C611A57CCD4E2B8712296D5920A8B3d7P" TargetMode="External"/><Relationship Id="rId10" Type="http://schemas.openxmlformats.org/officeDocument/2006/relationships/hyperlink" Target="consultantplus://offline/ref=4F42B2B302140329C5BC53AE219CE8A3234484D779F76B52FB4822E163BBEBE6BEACB44535E99240E422941D68CC1F2A744520AB2BE8A61DB4dAP" TargetMode="External"/><Relationship Id="rId19" Type="http://schemas.openxmlformats.org/officeDocument/2006/relationships/hyperlink" Target="consultantplus://offline/ref=4F42B2B302140329C5BC53AE219CE8A3214281D376FB6B52FB4822E163BBEBE6BEACB44535E99240E722941D68CC1F2A744520AB2BE8A61DB4dAP" TargetMode="External"/><Relationship Id="rId31" Type="http://schemas.openxmlformats.org/officeDocument/2006/relationships/hyperlink" Target="consultantplus://offline/ref=4F42B2B302140329C5BC53AE219CE8A3214281D17EFB6B52FB4822E163BBEBE6BEACB44535E99242E422941D68CC1F2A744520AB2BE8A61DB4dAP" TargetMode="External"/><Relationship Id="rId44" Type="http://schemas.openxmlformats.org/officeDocument/2006/relationships/hyperlink" Target="consultantplus://offline/ref=4F42B2B302140329C5BC53AE219CE8A3214281D17EFB6B52FB4822E163BBEBE6BEACB44535E99243E422941D68CC1F2A744520AB2BE8A61DB4dAP" TargetMode="External"/><Relationship Id="rId4" Type="http://schemas.openxmlformats.org/officeDocument/2006/relationships/hyperlink" Target="consultantplus://offline/ref=4F42B2B302140329C5BC53AE219CE8A3264587D579F76B52FB4822E163BBEBE6BEACB44535E99243E522941D68CC1F2A744520AB2BE8A61DB4dAP" TargetMode="External"/><Relationship Id="rId9" Type="http://schemas.openxmlformats.org/officeDocument/2006/relationships/hyperlink" Target="consultantplus://offline/ref=4F42B2B302140329C5BC53AE219CE8A3214281D17EFB6B52FB4822E163BBEBE6BEACB44535E99241E022941D68CC1F2A744520AB2BE8A61DB4dAP" TargetMode="External"/><Relationship Id="rId14" Type="http://schemas.openxmlformats.org/officeDocument/2006/relationships/hyperlink" Target="consultantplus://offline/ref=4F42B2B302140329C5BC53AE219CE8A3214383D47DF86B52FB4822E163BBEBE6BEACB44535E99240E822941D68CC1F2A744520AB2BE8A61DB4dAP" TargetMode="External"/><Relationship Id="rId22" Type="http://schemas.openxmlformats.org/officeDocument/2006/relationships/hyperlink" Target="consultantplus://offline/ref=4F42B2B302140329C5BC53AE219CE8A3214281D17EFB6B52FB4822E163BBEBE6BEACB44535E99241E822941D68CC1F2A744520AB2BE8A61DB4dAP" TargetMode="External"/><Relationship Id="rId27" Type="http://schemas.openxmlformats.org/officeDocument/2006/relationships/hyperlink" Target="consultantplus://offline/ref=4F42B2B302140329C5BC53AE219CE8A3214281D17EFB6B52FB4822E163BBEBE6BEACB44535E99242E222941D68CC1F2A744520AB2BE8A61DB4dAP" TargetMode="External"/><Relationship Id="rId30" Type="http://schemas.openxmlformats.org/officeDocument/2006/relationships/hyperlink" Target="consultantplus://offline/ref=4F42B2B302140329C5BC53AE219CE8A3214281D17EFB6B52FB4822E163BBEBE6BEACB44535E99242E422941D68CC1F2A744520AB2BE8A61DB4dAP" TargetMode="External"/><Relationship Id="rId35" Type="http://schemas.openxmlformats.org/officeDocument/2006/relationships/hyperlink" Target="consultantplus://offline/ref=4F42B2B302140329C5BC53AE219CE8A3264587D579F76B52FB4822E163BBEBE6BEACB44535E99244E822941D68CC1F2A744520AB2BE8A61DB4dAP" TargetMode="External"/><Relationship Id="rId43" Type="http://schemas.openxmlformats.org/officeDocument/2006/relationships/hyperlink" Target="consultantplus://offline/ref=4F42B2B302140329C5BC53AE219CE8A320448AD47DFE6B52FB4822E163BBEBE6BEACB44535E99241E022941D68CC1F2A744520AB2BE8A61DB4d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Тегалева Татьяна Дмитриевна</dc:creator>
  <cp:keywords/>
  <dc:description/>
  <cp:lastModifiedBy>Тегалева Татьяна Дмитриевна</cp:lastModifiedBy>
  <cp:revision>2</cp:revision>
  <dcterms:created xsi:type="dcterms:W3CDTF">2022-10-05T08:34:00Z</dcterms:created>
  <dcterms:modified xsi:type="dcterms:W3CDTF">2022-10-05T08:34:00Z</dcterms:modified>
</cp:coreProperties>
</file>