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72" w:rsidRDefault="004D287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D2872" w:rsidRDefault="004D2872">
      <w:pPr>
        <w:pStyle w:val="ConsPlusNormal"/>
        <w:jc w:val="both"/>
        <w:outlineLvl w:val="0"/>
      </w:pPr>
    </w:p>
    <w:p w:rsidR="004D2872" w:rsidRDefault="004D2872">
      <w:pPr>
        <w:pStyle w:val="ConsPlusTitle"/>
        <w:jc w:val="center"/>
        <w:outlineLvl w:val="0"/>
      </w:pPr>
      <w:r>
        <w:t>ПРАВИТЕЛЬСТВО МУРМАНСКОЙ ОБЛАСТИ</w:t>
      </w:r>
    </w:p>
    <w:p w:rsidR="004D2872" w:rsidRDefault="004D2872">
      <w:pPr>
        <w:pStyle w:val="ConsPlusTitle"/>
        <w:jc w:val="center"/>
      </w:pPr>
    </w:p>
    <w:p w:rsidR="004D2872" w:rsidRDefault="004D2872">
      <w:pPr>
        <w:pStyle w:val="ConsPlusTitle"/>
        <w:jc w:val="center"/>
      </w:pPr>
      <w:r>
        <w:t>ПОСТАНОВЛЕНИЕ</w:t>
      </w:r>
    </w:p>
    <w:p w:rsidR="004D2872" w:rsidRDefault="004D2872">
      <w:pPr>
        <w:pStyle w:val="ConsPlusTitle"/>
        <w:jc w:val="center"/>
      </w:pPr>
      <w:r>
        <w:t>от 29 сентября 2015 г. N 420-ПП</w:t>
      </w:r>
    </w:p>
    <w:p w:rsidR="004D2872" w:rsidRDefault="004D2872">
      <w:pPr>
        <w:pStyle w:val="ConsPlusTitle"/>
        <w:jc w:val="center"/>
      </w:pPr>
    </w:p>
    <w:p w:rsidR="004D2872" w:rsidRDefault="004D2872">
      <w:pPr>
        <w:pStyle w:val="ConsPlusTitle"/>
        <w:jc w:val="center"/>
      </w:pPr>
      <w:r>
        <w:t>ОБ УТВЕРЖДЕНИИ ПОРЯДКА ПРЕДОСТАВЛЕНИЯ СОЦИАЛЬНЫХ УСЛУГ</w:t>
      </w:r>
    </w:p>
    <w:p w:rsidR="004D2872" w:rsidRDefault="004D2872">
      <w:pPr>
        <w:pStyle w:val="ConsPlusTitle"/>
        <w:jc w:val="center"/>
      </w:pPr>
      <w:r>
        <w:t>В СТАЦИОНАРНОЙ ФОРМЕ СОЦИАЛЬНОГО ОБСЛУЖИВАНИЯ</w:t>
      </w:r>
    </w:p>
    <w:p w:rsidR="004D2872" w:rsidRDefault="004D28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28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872" w:rsidRDefault="004D28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872" w:rsidRDefault="004D28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2872" w:rsidRDefault="004D28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2872" w:rsidRDefault="004D28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4D2872" w:rsidRDefault="004D28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6">
              <w:r>
                <w:rPr>
                  <w:color w:val="0000FF"/>
                </w:rPr>
                <w:t>N 344-ПП</w:t>
              </w:r>
            </w:hyperlink>
            <w:r>
              <w:rPr>
                <w:color w:val="392C69"/>
              </w:rPr>
              <w:t xml:space="preserve">, от 18.09.2019 </w:t>
            </w:r>
            <w:hyperlink r:id="rId7">
              <w:r>
                <w:rPr>
                  <w:color w:val="0000FF"/>
                </w:rPr>
                <w:t>N 420-ПП</w:t>
              </w:r>
            </w:hyperlink>
            <w:r>
              <w:rPr>
                <w:color w:val="392C69"/>
              </w:rPr>
              <w:t xml:space="preserve">, от 05.03.2021 </w:t>
            </w:r>
            <w:hyperlink r:id="rId8">
              <w:r>
                <w:rPr>
                  <w:color w:val="0000FF"/>
                </w:rPr>
                <w:t>N 122-ПП</w:t>
              </w:r>
            </w:hyperlink>
            <w:r>
              <w:rPr>
                <w:color w:val="392C69"/>
              </w:rPr>
              <w:t>,</w:t>
            </w:r>
          </w:p>
          <w:p w:rsidR="004D2872" w:rsidRDefault="004D28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12.01.2022 </w:t>
            </w:r>
            <w:hyperlink r:id="rId9">
              <w:r>
                <w:rPr>
                  <w:color w:val="0000FF"/>
                </w:rPr>
                <w:t>N 13-ПП</w:t>
              </w:r>
            </w:hyperlink>
            <w:r>
              <w:rPr>
                <w:color w:val="392C69"/>
              </w:rPr>
              <w:t xml:space="preserve">, от 22.04.2022 </w:t>
            </w:r>
            <w:hyperlink r:id="rId10">
              <w:r>
                <w:rPr>
                  <w:color w:val="0000FF"/>
                </w:rPr>
                <w:t>N 317-ПП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872" w:rsidRDefault="004D2872">
            <w:pPr>
              <w:pStyle w:val="ConsPlusNormal"/>
            </w:pPr>
          </w:p>
        </w:tc>
      </w:tr>
    </w:tbl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пунктом 10 статьи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12">
        <w:r>
          <w:rPr>
            <w:color w:val="0000FF"/>
          </w:rPr>
          <w:t>статьей 8</w:t>
        </w:r>
      </w:hyperlink>
      <w:r>
        <w:t xml:space="preserve"> Закона Мурманской области от 19.12.2014 N 1818-01-ЗМО "О социальном обслуживании граждан в Мурманской области" Правительство Мурманской области постановляет: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1. Определить государственные областные учреждения социальной поддержки населения, подведомственные Министерству труда и социального развития Мурманской области, организациями, </w:t>
      </w:r>
      <w:proofErr w:type="gramStart"/>
      <w:r>
        <w:t>уполномоченными</w:t>
      </w:r>
      <w:proofErr w:type="gramEnd"/>
      <w:r>
        <w:t xml:space="preserve"> на признание граждан нуждающимися в социальном обслуживании и на составление индивидуальной программы предоставления социальных услуг.</w:t>
      </w:r>
    </w:p>
    <w:p w:rsidR="004D2872" w:rsidRDefault="004D2872">
      <w:pPr>
        <w:pStyle w:val="ConsPlusNormal"/>
        <w:jc w:val="both"/>
      </w:pPr>
      <w:r>
        <w:t xml:space="preserve">(п. 1 </w:t>
      </w:r>
      <w:proofErr w:type="gramStart"/>
      <w:r>
        <w:t>введен</w:t>
      </w:r>
      <w:proofErr w:type="gramEnd"/>
      <w:r>
        <w:t xml:space="preserve">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18.09.2019 N 420-ПП;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4D2872" w:rsidRDefault="004D2872">
      <w:pPr>
        <w:pStyle w:val="ConsPlusNormal"/>
        <w:spacing w:before="200"/>
        <w:ind w:firstLine="540"/>
        <w:jc w:val="both"/>
      </w:pPr>
      <w:hyperlink r:id="rId15">
        <w:r>
          <w:rPr>
            <w:color w:val="0000FF"/>
          </w:rPr>
          <w:t>2</w:t>
        </w:r>
      </w:hyperlink>
      <w:r>
        <w:t xml:space="preserve">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предоставления социальных услуг в стационарной форме социального обслуживания.</w:t>
      </w:r>
    </w:p>
    <w:p w:rsidR="004D2872" w:rsidRDefault="004D2872">
      <w:pPr>
        <w:pStyle w:val="ConsPlusNormal"/>
        <w:spacing w:before="200"/>
        <w:ind w:firstLine="540"/>
        <w:jc w:val="both"/>
      </w:pPr>
      <w:hyperlink r:id="rId16">
        <w:r>
          <w:rPr>
            <w:color w:val="0000FF"/>
          </w:rPr>
          <w:t>3</w:t>
        </w:r>
      </w:hyperlink>
      <w:r>
        <w:t>. Признать утратившими силу: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29.06.2006 N 254-ПП "О предоставлении социального обслуживания гражданам пожилого возраста и инвалидам в стационарных условиях";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пункт 3</w:t>
        </w:r>
      </w:hyperlink>
      <w:r>
        <w:t xml:space="preserve"> приложения к постановлению Правительства Мурманской области от 10.11.2009 N 529-ПП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пункт 1</w:t>
        </w:r>
      </w:hyperlink>
      <w:r>
        <w:t xml:space="preserve"> постановления Правительства Мурманской области от 07.09.2010 N 397-ПП "О внесении изменений в некоторые постановления Правительства Мурманской области";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пункт 1</w:t>
        </w:r>
      </w:hyperlink>
      <w:r>
        <w:t xml:space="preserve"> приложения к постановлению Правительства Мурманской области от 10.05.2011 N 230-ПП "О внесении изменений в некоторые нормативные правовые акты Правительства Мурманской области";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пункты 1</w:t>
        </w:r>
      </w:hyperlink>
      <w:r>
        <w:t xml:space="preserve"> и </w:t>
      </w:r>
      <w:hyperlink r:id="rId22">
        <w:r>
          <w:rPr>
            <w:color w:val="0000FF"/>
          </w:rPr>
          <w:t>2</w:t>
        </w:r>
      </w:hyperlink>
      <w:r>
        <w:t xml:space="preserve"> приложения к постановлению Правительства Мурманской области от 08.07.2011 N 340-ПП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пункт 1</w:t>
        </w:r>
      </w:hyperlink>
      <w:r>
        <w:t xml:space="preserve"> приложения к постановлению Правительства Мурманской области от 24.11.2011 N 586-ПП "О внесении изменений в некоторые постановления Правительства Мурманской области по вопросам социального обслуживания населения";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11.02.2013 N 51-ПП "О внесении изменений в Положение о социальном обслуживании граждан пожилого возраста и инвалидов в государственных стационарных учреждениях (отделениях) социального обслуживания населения Мурманской области";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05.03.2014 N 105-ПП "О внесении изменений в постановление Правительства Мурманской области от 29.06.2006 N 254-ПП";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lastRenderedPageBreak/>
        <w:t xml:space="preserve">- </w:t>
      </w:r>
      <w:hyperlink r:id="rId26">
        <w:r>
          <w:rPr>
            <w:color w:val="0000FF"/>
          </w:rPr>
          <w:t>пункт 3</w:t>
        </w:r>
      </w:hyperlink>
      <w:r>
        <w:t xml:space="preserve"> приложения к постановлению Правительства Мурманской области от 23.01.2015 N 8-ПП "О внесении изменений в некоторые постановления Правительства Мурманской области по вопросам социального обслуживания населения".</w:t>
      </w:r>
    </w:p>
    <w:p w:rsidR="004D2872" w:rsidRDefault="004D2872">
      <w:pPr>
        <w:pStyle w:val="ConsPlusNormal"/>
        <w:spacing w:before="200"/>
        <w:ind w:firstLine="540"/>
        <w:jc w:val="both"/>
      </w:pPr>
      <w:hyperlink r:id="rId27">
        <w:r>
          <w:rPr>
            <w:color w:val="0000FF"/>
          </w:rPr>
          <w:t>4</w:t>
        </w:r>
      </w:hyperlink>
      <w:r>
        <w:t>. Настоящее постановление вступает в силу с 1 января 2016 года.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right"/>
      </w:pPr>
      <w:r>
        <w:t>Губернатор</w:t>
      </w:r>
    </w:p>
    <w:p w:rsidR="004D2872" w:rsidRDefault="004D2872">
      <w:pPr>
        <w:pStyle w:val="ConsPlusNormal"/>
        <w:jc w:val="right"/>
      </w:pPr>
      <w:r>
        <w:t>Мурманской области</w:t>
      </w:r>
    </w:p>
    <w:p w:rsidR="004D2872" w:rsidRDefault="004D2872">
      <w:pPr>
        <w:pStyle w:val="ConsPlusNormal"/>
        <w:jc w:val="right"/>
      </w:pPr>
      <w:r>
        <w:t>М.В.КОВТУН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right"/>
        <w:outlineLvl w:val="0"/>
      </w:pPr>
      <w:r>
        <w:t>Утвержден</w:t>
      </w:r>
    </w:p>
    <w:p w:rsidR="004D2872" w:rsidRDefault="004D2872">
      <w:pPr>
        <w:pStyle w:val="ConsPlusNormal"/>
        <w:jc w:val="right"/>
      </w:pPr>
      <w:r>
        <w:t>постановлением</w:t>
      </w:r>
    </w:p>
    <w:p w:rsidR="004D2872" w:rsidRDefault="004D2872">
      <w:pPr>
        <w:pStyle w:val="ConsPlusNormal"/>
        <w:jc w:val="right"/>
      </w:pPr>
      <w:r>
        <w:t>Правительства Мурманской области</w:t>
      </w:r>
    </w:p>
    <w:p w:rsidR="004D2872" w:rsidRDefault="004D2872">
      <w:pPr>
        <w:pStyle w:val="ConsPlusNormal"/>
        <w:jc w:val="right"/>
      </w:pPr>
      <w:r>
        <w:t>от 29 сентября 2015 г. N 420-ПП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Title"/>
        <w:jc w:val="center"/>
      </w:pPr>
      <w:bookmarkStart w:id="0" w:name="P42"/>
      <w:bookmarkEnd w:id="0"/>
      <w:r>
        <w:t>ПОРЯДОК</w:t>
      </w:r>
    </w:p>
    <w:p w:rsidR="004D2872" w:rsidRDefault="004D2872">
      <w:pPr>
        <w:pStyle w:val="ConsPlusTitle"/>
        <w:jc w:val="center"/>
      </w:pPr>
      <w:r>
        <w:t>ПРЕДОСТАВЛЕНИЯ СОЦИАЛЬНЫХ УСЛУГ</w:t>
      </w:r>
    </w:p>
    <w:p w:rsidR="004D2872" w:rsidRDefault="004D2872">
      <w:pPr>
        <w:pStyle w:val="ConsPlusTitle"/>
        <w:jc w:val="center"/>
      </w:pPr>
      <w:r>
        <w:t>В СТАЦИОНАРНОЙ ФОРМЕ СОЦИАЛЬНОГО ОБСЛУЖИВАНИЯ</w:t>
      </w:r>
    </w:p>
    <w:p w:rsidR="004D2872" w:rsidRDefault="004D28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28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872" w:rsidRDefault="004D28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872" w:rsidRDefault="004D28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2872" w:rsidRDefault="004D28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2872" w:rsidRDefault="004D28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4D2872" w:rsidRDefault="004D28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28">
              <w:r>
                <w:rPr>
                  <w:color w:val="0000FF"/>
                </w:rPr>
                <w:t>N 344-ПП</w:t>
              </w:r>
            </w:hyperlink>
            <w:r>
              <w:rPr>
                <w:color w:val="392C69"/>
              </w:rPr>
              <w:t xml:space="preserve">, от 18.09.2019 </w:t>
            </w:r>
            <w:hyperlink r:id="rId29">
              <w:r>
                <w:rPr>
                  <w:color w:val="0000FF"/>
                </w:rPr>
                <w:t>N 420-ПП</w:t>
              </w:r>
            </w:hyperlink>
            <w:r>
              <w:rPr>
                <w:color w:val="392C69"/>
              </w:rPr>
              <w:t xml:space="preserve">, от 05.03.2021 </w:t>
            </w:r>
            <w:hyperlink r:id="rId30">
              <w:r>
                <w:rPr>
                  <w:color w:val="0000FF"/>
                </w:rPr>
                <w:t>N 122-ПП</w:t>
              </w:r>
            </w:hyperlink>
            <w:r>
              <w:rPr>
                <w:color w:val="392C69"/>
              </w:rPr>
              <w:t>,</w:t>
            </w:r>
          </w:p>
          <w:p w:rsidR="004D2872" w:rsidRDefault="004D28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12.01.2022 </w:t>
            </w:r>
            <w:hyperlink r:id="rId31">
              <w:r>
                <w:rPr>
                  <w:color w:val="0000FF"/>
                </w:rPr>
                <w:t>N 13-ПП</w:t>
              </w:r>
            </w:hyperlink>
            <w:r>
              <w:rPr>
                <w:color w:val="392C69"/>
              </w:rPr>
              <w:t xml:space="preserve">, от 22.04.2022 </w:t>
            </w:r>
            <w:hyperlink r:id="rId32">
              <w:r>
                <w:rPr>
                  <w:color w:val="0000FF"/>
                </w:rPr>
                <w:t>N 317-ПП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872" w:rsidRDefault="004D2872">
            <w:pPr>
              <w:pStyle w:val="ConsPlusNormal"/>
            </w:pPr>
          </w:p>
        </w:tc>
      </w:tr>
    </w:tbl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ind w:firstLine="540"/>
        <w:jc w:val="both"/>
      </w:pPr>
      <w:proofErr w:type="gramStart"/>
      <w:r>
        <w:t xml:space="preserve">Настоящий Порядок предоставления социальных услуг в стационарной форме социального обслуживания (далее - Порядок) разработан в целях реализации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обслуживания граждан в Российской Федерации" (далее - Федеральный закон от 28.12.2013 N 442-ФЗ) и </w:t>
      </w:r>
      <w:hyperlink r:id="rId34">
        <w:r>
          <w:rPr>
            <w:color w:val="0000FF"/>
          </w:rPr>
          <w:t>Закона</w:t>
        </w:r>
      </w:hyperlink>
      <w:r>
        <w:t xml:space="preserve"> Мурманской области от 19.12.2014 N 1818-01-ЗМО "О социальном обслуживании граждан в Мурманской области" (далее - Закон Мурманской области от 19.12.2014 N 1818-01-ЗМО).</w:t>
      </w:r>
      <w:proofErr w:type="gramEnd"/>
    </w:p>
    <w:p w:rsidR="004D2872" w:rsidRDefault="004D2872">
      <w:pPr>
        <w:pStyle w:val="ConsPlusNormal"/>
        <w:spacing w:before="200"/>
        <w:ind w:firstLine="540"/>
        <w:jc w:val="both"/>
      </w:pPr>
      <w:r>
        <w:t>Порядок определяет правила предоставления социальных услуг поставщиками социальных услуг в стационарной форме социального обслуживания в Мурманской области.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В настоящем Порядке используются основные термины и понятия, определенные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28.12.2013 N 442-ФЗ и </w:t>
      </w:r>
      <w:hyperlink r:id="rId36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Title"/>
        <w:jc w:val="center"/>
        <w:outlineLvl w:val="1"/>
      </w:pPr>
      <w:r>
        <w:t>I. Общие положения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ind w:firstLine="540"/>
        <w:jc w:val="both"/>
      </w:pPr>
      <w:r>
        <w:t>1.1. 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жизнедеятельности.</w:t>
      </w:r>
    </w:p>
    <w:p w:rsidR="004D2872" w:rsidRDefault="004D2872">
      <w:pPr>
        <w:pStyle w:val="ConsPlusNormal"/>
        <w:spacing w:before="200"/>
        <w:ind w:firstLine="540"/>
        <w:jc w:val="both"/>
      </w:pPr>
      <w:bookmarkStart w:id="1" w:name="P57"/>
      <w:bookmarkEnd w:id="1"/>
      <w:r>
        <w:t xml:space="preserve">1.2. Получателями социальных услуг являются граждане, признанные нуждающимися в социальном обслуживании в соответствии с </w:t>
      </w:r>
      <w:hyperlink r:id="rId37">
        <w:r>
          <w:rPr>
            <w:color w:val="0000FF"/>
          </w:rPr>
          <w:t>частью 1 статьи 15</w:t>
        </w:r>
      </w:hyperlink>
      <w:r>
        <w:t xml:space="preserve"> Федерального закона от 28.12.2013 N 442-ФЗ.</w:t>
      </w:r>
    </w:p>
    <w:p w:rsidR="004D2872" w:rsidRDefault="004D2872">
      <w:pPr>
        <w:pStyle w:val="ConsPlusNormal"/>
        <w:jc w:val="both"/>
      </w:pPr>
      <w:r>
        <w:t xml:space="preserve">(п. 1.2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1.3. Перечень социальных услуг, предоставляемых поставщиками социальных услуг в стационарной форме социального обслуживания, установлен </w:t>
      </w:r>
      <w:hyperlink r:id="rId39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1.4. При определении необходимых гражданину видов социальных услуг, предоставляемых в стационарной форме социального обслуживания, учитывается их нуждаемость в получении таких услуг, характер обстоятельств, которые ухудшают или могут ухудшить условия его жизнедеятельности.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1.5. Получатели социальных услуг вправе участвовать в правоотношениях по </w:t>
      </w:r>
      <w:r>
        <w:lastRenderedPageBreak/>
        <w:t>предоставлению социальных услуг в стационарной форме социального обслуживания лично или через представителя (далее - законный представитель). При этом личное участие в правоотношениях по получению социальных услуг получателей социальных услуг не лишает их права иметь законного представителя.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1.6. </w:t>
      </w:r>
      <w:proofErr w:type="gramStart"/>
      <w:r>
        <w:t>Информирование граждан, признанных нуждающимися в социальном обслуживании в стационарной форме, о порядке предоставления и перечне предоставляемых социальных услуг осуществляется непосредственно по месту расположения поставщиков социальных услуг с использованием электронной или телефонной связи, информационно-коммуникационной сети Интернет, иными общедоступными способами.</w:t>
      </w:r>
      <w:proofErr w:type="gramEnd"/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Title"/>
        <w:jc w:val="center"/>
        <w:outlineLvl w:val="1"/>
      </w:pPr>
      <w:r>
        <w:t xml:space="preserve">II. Стандарт предоставления социальных услуг в </w:t>
      </w:r>
      <w:proofErr w:type="gramStart"/>
      <w:r>
        <w:t>стационарной</w:t>
      </w:r>
      <w:proofErr w:type="gramEnd"/>
    </w:p>
    <w:p w:rsidR="004D2872" w:rsidRDefault="004D2872">
      <w:pPr>
        <w:pStyle w:val="ConsPlusTitle"/>
        <w:jc w:val="center"/>
      </w:pPr>
      <w:r>
        <w:t>форме социального обслуживания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ind w:firstLine="540"/>
        <w:jc w:val="both"/>
      </w:pPr>
      <w:r>
        <w:t>2.1. Социальное обслуживание в стационарной форме осуществляется поставщиками социальных услуг посредством предоставления следующих видов социальных услуг: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а) социально-бытовых;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б) социально-медицинских;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в) социально-психологических;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г) социально-педагогических;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д) социально-трудовых;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е) социально-правовых;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ж) услуг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2.2. Социальные услуги предоставляются получателю социальных услуг в соответствии с индивидуальной программой предоставления социальных услуг (далее - индивидуальная программа) и на основании договора о предоставлении социальных услуг, заключаемого между получателем социальных услуг или его законным представителем и поставщиком социальных услуг на основании требований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28.12.2013 N 442-ФЗ.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2.3. Социальные услуги в стационарной форме социального обслуживания предоставляются гражданам в объемах, установленных </w:t>
      </w:r>
      <w:hyperlink w:anchor="P338">
        <w:r>
          <w:rPr>
            <w:color w:val="0000FF"/>
          </w:rPr>
          <w:t>стандартами</w:t>
        </w:r>
      </w:hyperlink>
      <w:r>
        <w:t xml:space="preserve"> социальных услуг, входящих в перечень социальных услуг, предоставляемых поставщиками социальных услуг, предусмотренный </w:t>
      </w:r>
      <w:hyperlink r:id="rId41">
        <w:r>
          <w:rPr>
            <w:color w:val="0000FF"/>
          </w:rPr>
          <w:t>статьей 7</w:t>
        </w:r>
      </w:hyperlink>
      <w:r>
        <w:t xml:space="preserve"> Закона Мурманской области от 19.12.2014 N 1818-01-ЗМО (приложение N 1 к Порядку).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2.4. </w:t>
      </w:r>
      <w:proofErr w:type="gramStart"/>
      <w:r>
        <w:t xml:space="preserve">Подушевые нормативы финансирования социальных услуг, предоставляемых в стационарной форме социального обслуживания, устанавливаются по каждой социальной услуге, включенной в перечень социальных услуг, предоставляемых поставщиками социальных услуг по видам социальных услуг, предусмотренных </w:t>
      </w:r>
      <w:hyperlink r:id="rId42">
        <w:r>
          <w:rPr>
            <w:color w:val="0000FF"/>
          </w:rPr>
          <w:t>статьей 7</w:t>
        </w:r>
      </w:hyperlink>
      <w:r>
        <w:t xml:space="preserve"> Закона Мурманской области от 19.12.2014 N 1818-01-ЗМО, в соответствии с </w:t>
      </w:r>
      <w:hyperlink w:anchor="P338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  <w:proofErr w:type="gramEnd"/>
    </w:p>
    <w:p w:rsidR="004D2872" w:rsidRDefault="004D287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2.5. Основными показателями, определяющими качество социальных услуг в стационарной форме социального обслуживания, предоставляемых получателям социальных услуг, являются:</w:t>
      </w:r>
    </w:p>
    <w:p w:rsidR="004D2872" w:rsidRDefault="004D2872">
      <w:pPr>
        <w:pStyle w:val="ConsPlusNormal"/>
        <w:spacing w:before="200"/>
        <w:ind w:firstLine="540"/>
        <w:jc w:val="both"/>
      </w:pPr>
      <w:proofErr w:type="gramStart"/>
      <w:r>
        <w:t>1) показатели, характеризующие удовлетворенность социальными услугами получателей социальных услуг (например, число обоснованных жалоб, число положительных или отрицательных отзывов о работе поставщика социальных услуг);</w:t>
      </w:r>
      <w:proofErr w:type="gramEnd"/>
    </w:p>
    <w:p w:rsidR="004D2872" w:rsidRDefault="004D2872">
      <w:pPr>
        <w:pStyle w:val="ConsPlusNormal"/>
        <w:spacing w:before="200"/>
        <w:ind w:firstLine="540"/>
        <w:jc w:val="both"/>
      </w:pPr>
      <w:r>
        <w:t>2) наличие и состояние документов, в соответствии с которыми поставщик социальных услуг осуществляет деятельность в стационарной форме социального обслуживания (устав, положение;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аппаратуру; иные документы);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3) численность получателей социальных услуг, охваченных социальными услугами у данного поставщика социальных услуг;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lastRenderedPageBreak/>
        <w:t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жизнедеятельности);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5) укомплектованность штата поставщика социальных услуг специалистами и их квалификация;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6) наличие специального оснащения (оборудование, приборы, аппаратура и т.д.) помещений поставщика социальных услуг;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7) состояние информации о порядке и правилах предоставления социальных услуг, организации социального обслуживания в стационарной форме;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8) повышение качества социальных услуг и эффективности их оказания, исходя из мероприятий, направленных на совершенствование деятельности поставщика социальных услуг при предоставлении социальных услуг.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2.6. При оценке качества социальных услуг в стационарной форме социального обслуживания используются следующие критерии: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1) полнота предоставления социальных услуг в соответствии с требованиями законодательства Российской Федерации и законодательства Мурманской области, в том числе с учетом ее объема, сроков предоставления, иных критериев, позволяющих оценить полноту предоставления социальных услуг;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2) своевременность предоставления социальных услуг, в том числе с учетом степени нуждаемости получателя социальных услуг;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3) результативность (эффективность) предоставления социальных услуг (улучшение условий жизнедеятельности получателя социальных услуг).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2.7. Оценка качества оказания социально-бытовых услуг включает в себя оценку: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1) жилой площади, предоставляемой поставщиком социальных услуг, по размерам и другим жизненным показателям (состояние зданий и помещений, их комфортность), которая должна обеспечивать удобство проживания получателя социальных услуг, а также учитывать, по возможности, физическое и психическое состояние, наклонности, психологическую совместимость при размещении получателей социальных услуг в жилых помещениях (комнатах);</w:t>
      </w:r>
    </w:p>
    <w:p w:rsidR="004D2872" w:rsidRDefault="004D2872">
      <w:pPr>
        <w:pStyle w:val="ConsPlusNormal"/>
        <w:spacing w:before="200"/>
        <w:ind w:firstLine="540"/>
        <w:jc w:val="both"/>
      </w:pPr>
      <w:proofErr w:type="gramStart"/>
      <w:r>
        <w:t>2) помещений, предоставляемых для предоставления социальных услуг, которые по размерам, расположению и конфигурации должны обеспечивать возможность оказания всех видов социальных услуг с учетом специфики получателя социальных услуг, отвечать санитарно-гигиеническим нормам и требованиям;</w:t>
      </w:r>
      <w:proofErr w:type="gramEnd"/>
    </w:p>
    <w:p w:rsidR="004D2872" w:rsidRDefault="004D2872">
      <w:pPr>
        <w:pStyle w:val="ConsPlusNormal"/>
        <w:spacing w:before="200"/>
        <w:ind w:firstLine="540"/>
        <w:jc w:val="both"/>
      </w:pPr>
      <w:r>
        <w:t>3) мебели, оборудования, которые должны быть удобными в пользовании, подобранными с учетом физического состояния получателя социальных услуг, отвечать санитарно-гигиеническим нормам;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4) мягкого инвентаря, предоставляемого получателю социальных услуг, который должен быть удобным, соответствовать росту и размеру, отвечать санитарно-гигиеническим требованиям и нормам и, по возможности, их запросам по фасону и расцветке;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5) питания, которое должно быть приготовлено из доброкачественных продуктов, удовлетворять потребности получателя социальных услуг по калорийности, соответствовать установленным нормам питания, санитарно-гигиеническим требованиям и нормам;</w:t>
      </w:r>
    </w:p>
    <w:p w:rsidR="004D2872" w:rsidRDefault="004D2872">
      <w:pPr>
        <w:pStyle w:val="ConsPlusNormal"/>
        <w:spacing w:before="200"/>
        <w:ind w:firstLine="540"/>
        <w:jc w:val="both"/>
      </w:pPr>
      <w:proofErr w:type="gramStart"/>
      <w:r>
        <w:t>6) своевременности, полноты и результативности оказания услуг, предоставляемых получателям социальных услуг, не способным к самообслуживанию, которые должны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неудобств.</w:t>
      </w:r>
      <w:proofErr w:type="gramEnd"/>
    </w:p>
    <w:p w:rsidR="004D2872" w:rsidRDefault="004D2872">
      <w:pPr>
        <w:pStyle w:val="ConsPlusNormal"/>
        <w:spacing w:before="200"/>
        <w:ind w:firstLine="540"/>
        <w:jc w:val="both"/>
      </w:pPr>
      <w:r>
        <w:t>2.8. Оценка качества оказания социально-медицинских услуг включает в себя оценку: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1) своевременности, полноты и результативности выполнения процедур, связанных с сохранением здоровья получателей социальных услуг, путем организации ухода за ними с учетом </w:t>
      </w:r>
      <w:r>
        <w:lastRenderedPageBreak/>
        <w:t>медицинских показаний, физического и психического состояния;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2) своевременности, полноты и результативности проведения систематического наблюдения за получателями социальных услуг для выявления отклонений в состоянии их здоровья;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3) своевременности, полноты и результативности проведения процедур, связанных с сохранением здоровья получателей социальных услуг, оздоровительных мероприятий, которые должны быть осуществлены с аккуратностью и осторожностью без причинения какого-либо вреда получателям социальных услуг;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4) своевременности, полноты и результативности проведения 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5) своевременности, полноты и результативности 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2.9. Оценка качества социально-психологических услуг включает в себя оценку: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1) своевременности, полноты и результативности предоставления 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2) своевременности, полноты и результативности предоставления 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3) своевременности, полноты и результативности проведения 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психологического дискомфорта, личностного (внутриличностного)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2.10. Оценка качества социально-педагогических услуг включает в себя оценку: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1) своевременности, полноты и результативности проведения социально-педагогической коррекции, осуществление которой должно обеспечивать оказание квалифицированной и эффективной педагогической помощи, в которой нуждаются получатели социальных услуг;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2) своевременности, полноты и результативности формирования позитивных интересов получателей социальных услуг, организации их досуга, которые должны обеспечивать удовлетворение социокультурных и духовных запросов получателей социальных услуг (как взрослых, так и детей), расширение кругозора, сферы общения, повышение творческой активности получателей социальных услуг.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2.11. Оценка качества социально-трудовых услуг включает в себя оценку:</w:t>
      </w:r>
    </w:p>
    <w:p w:rsidR="004D2872" w:rsidRDefault="004D2872">
      <w:pPr>
        <w:pStyle w:val="ConsPlusNormal"/>
        <w:spacing w:before="200"/>
        <w:ind w:firstLine="540"/>
        <w:jc w:val="both"/>
      </w:pPr>
      <w:proofErr w:type="gramStart"/>
      <w:r>
        <w:t>1) своевременности, полноты и результативности предоставления услуг,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</w:t>
      </w:r>
      <w:proofErr w:type="gramEnd"/>
      <w:r>
        <w:t xml:space="preserve"> способствуют успешному и результативному проведению </w:t>
      </w:r>
      <w:proofErr w:type="gramStart"/>
      <w:r>
        <w:t>воспитательной</w:t>
      </w:r>
      <w:proofErr w:type="gramEnd"/>
      <w:r>
        <w:t xml:space="preserve"> работы и обучению;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2) своевременности, полноты и результативности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достаточность и своевременность;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lastRenderedPageBreak/>
        <w:t>3) своевременности, полноты и результативности проводимых мероприятий по оказанию помощи в трудоустройстве.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2.12. Оценка качества социально-правовых услуг включает в себя оценку: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1) своевременности, полноты и результативности 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документа или заполнение форменных бланков, написание сопроводительных писем;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2) своевременности, полноты и результативности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2.13.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1) своевременности, полноты и результативности обучения инвалидов (детей-инвалидов)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2) своевременности, полноты и результативности 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улучшению взаимодействия получателей социальных услуг с обществом;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3) своевременности, полноты и результативности 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4) своевременности, полноты и результативности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развить у получателей социальных услуг практические навыки умения самостоятельно пользоваться компьютером.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2.14. Оценка качества социальных услуг фиксируется гражданином (или его законным представителем) в акте сдачи-приемки оказанных социальных услуг.</w:t>
      </w:r>
    </w:p>
    <w:p w:rsidR="004D2872" w:rsidRDefault="004D287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2.14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2.15. Условия предоставления социальных услуг в стационарной форме социального обслуживания устанавливаются в соответствии с действующим законодательством, с учетом условий, определяемых индивидуальной программой и договором.</w:t>
      </w:r>
    </w:p>
    <w:p w:rsidR="004D2872" w:rsidRDefault="004D287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2.15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2.16.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 в стационарной форме социального обслуживания.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2.17. При получении социальных услуг получатели социальных услуг имеют право </w:t>
      </w:r>
      <w:proofErr w:type="gramStart"/>
      <w:r>
        <w:t>на</w:t>
      </w:r>
      <w:proofErr w:type="gramEnd"/>
      <w:r>
        <w:t>: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а) уважительное и гуманное отношение;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б) получение бесплатно в доступной форме информации о своих правах и обязанностях, видах социальных услуг, сроках, порядке и условиях их предоставления, о тарифах на эти услуги и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в) выбор поставщика или поставщиков социальных услуг;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г) отказ от предоставления социальных услуг;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д) конфиденциальность информации личного характера, ставшей известной поставщику </w:t>
      </w:r>
      <w:r>
        <w:lastRenderedPageBreak/>
        <w:t>социальных услуг при оказании услуг;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е) защиту своих прав и законных интересов в соответствии с законодательством Российской Федерации;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ж) участие в составлении индивидуальных программ;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з) обеспечение условий пребывания в организациях социального обслуживания, соответствующих санитарно-гигиеническим требованиям, а также надлежащий уход;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и)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к) социальное сопровождение в соответствии со </w:t>
      </w:r>
      <w:hyperlink r:id="rId46">
        <w:r>
          <w:rPr>
            <w:color w:val="0000FF"/>
          </w:rPr>
          <w:t>статьей 22</w:t>
        </w:r>
      </w:hyperlink>
      <w:r>
        <w:t xml:space="preserve"> Федерального закона от 28.12.2013 N 442-ФЗ.</w:t>
      </w:r>
    </w:p>
    <w:p w:rsidR="004D2872" w:rsidRDefault="004D2872">
      <w:pPr>
        <w:pStyle w:val="ConsPlusNormal"/>
        <w:jc w:val="both"/>
      </w:pPr>
      <w:r>
        <w:t xml:space="preserve">(п. 2.17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18.09.2019 N 420-ПП)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Title"/>
        <w:jc w:val="center"/>
        <w:outlineLvl w:val="1"/>
      </w:pPr>
      <w:r>
        <w:t xml:space="preserve">III. Правила предоставления социальных услуг в </w:t>
      </w:r>
      <w:proofErr w:type="gramStart"/>
      <w:r>
        <w:t>стационарной</w:t>
      </w:r>
      <w:proofErr w:type="gramEnd"/>
    </w:p>
    <w:p w:rsidR="004D2872" w:rsidRDefault="004D2872">
      <w:pPr>
        <w:pStyle w:val="ConsPlusTitle"/>
        <w:jc w:val="center"/>
      </w:pPr>
      <w:r>
        <w:t>форме социального обслуживания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ind w:firstLine="540"/>
        <w:jc w:val="both"/>
      </w:pPr>
      <w:r>
        <w:t>3.1. Социальные услуги в стационарной форме социального обслуживания предоставляются получателям социальных услуг бесплатно, за плату или частичную плату.</w:t>
      </w:r>
    </w:p>
    <w:p w:rsidR="004D2872" w:rsidRDefault="004D2872">
      <w:pPr>
        <w:pStyle w:val="ConsPlusNormal"/>
        <w:spacing w:before="200"/>
        <w:ind w:firstLine="540"/>
        <w:jc w:val="both"/>
      </w:pPr>
      <w:bookmarkStart w:id="2" w:name="P146"/>
      <w:bookmarkEnd w:id="2"/>
      <w:r>
        <w:t>3.2. Социальные услуги в стационарной форме социального обслуживания предоставляются бесплатно: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лицам, пострадавшим в результате чрезвычайных ситуаций, вооруженных межнациональных (межэтнических) конфликтов;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несовершеннолетним детям.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3.3. </w:t>
      </w:r>
      <w:proofErr w:type="gramStart"/>
      <w:r>
        <w:t xml:space="preserve">Размер ежемесячной платы за предоставление социальных услуг при социальном обслуживании в стационарной форме (в домах-интернатах (отделениях, стационарных отделениях квартирного типа) для престарелых и инвалидов, психоневрологических интернатах)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</w:t>
      </w:r>
      <w:hyperlink r:id="rId48">
        <w:r>
          <w:rPr>
            <w:color w:val="0000FF"/>
          </w:rPr>
          <w:t>частью 4 статьи 31</w:t>
        </w:r>
      </w:hyperlink>
      <w:r>
        <w:t xml:space="preserve"> Федерального закона от 28.12.2013 N 442-ФЗ.</w:t>
      </w:r>
      <w:proofErr w:type="gramEnd"/>
    </w:p>
    <w:p w:rsidR="004D2872" w:rsidRDefault="004D2872">
      <w:pPr>
        <w:pStyle w:val="ConsPlusNormal"/>
        <w:jc w:val="both"/>
      </w:pPr>
      <w:r>
        <w:t xml:space="preserve">(п. 3.3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3.4. Размер платы за предоставление социальных услуг при социальном обслуживании в стационарной форме пересматривается: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на основании заявления получателя социальных услуг (его законного представителя) при изменении состава семьи, доходов, видов и объема предоставляемых социальных услуг;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по инициативе поставщика социальных услуг при изменении тарифов на социальные услуги и предельной величины среднедушевого дохода для предоставления социальных услуг бесплатно, установленной в Мурманской области.</w:t>
      </w:r>
    </w:p>
    <w:p w:rsidR="004D2872" w:rsidRDefault="004D2872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3.5. Оплата оказанных социальных услуг в стационарной форме социального обслуживания осуществляется в соответствии с договором об оказании социальных услуг в стационарной форме социального обслуживания (далее - договор), заключаемым между поставщиком социальных услуг и гражданином.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Взимание платы за предоставление социальных услуг, входящих в перечень социальных услуг, предоставляемых поставщиками социальных услуг, осуществляется в соответствии с </w:t>
      </w:r>
      <w:hyperlink r:id="rId51">
        <w:r>
          <w:rPr>
            <w:color w:val="0000FF"/>
          </w:rPr>
          <w:t>Порядком</w:t>
        </w:r>
      </w:hyperlink>
      <w:r>
        <w:t xml:space="preserve"> взимания платы за предоставление социальных услуг, входящих в перечень социальных услуг, предоставляемых поставщиками социальных услуг, утвержденным постановлением Правительства Мурманской области от 31.12.2014 N 678-ПП.</w:t>
      </w:r>
    </w:p>
    <w:p w:rsidR="004D2872" w:rsidRDefault="004D2872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18.09.2019 N 420-ПП)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3.6. Социальные услуги в стационарной форме социального обслуживания предоставляются получателям социальных услуг при постоянном, временном (на срок, определенный </w:t>
      </w:r>
      <w:r>
        <w:lastRenderedPageBreak/>
        <w:t>индивидуальной программой) или пятидневном (в неделю) круглосуточном проживании в организации социального обслуживания.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3.7. В случае временного выбытия получателя социальных услуг из стационарной организации социального обслуживания производится перерасчет размера ежемесячной платы за стационарное социальное обслуживание и осуществляется возврат внесенных денежных средств за период отсутствия, срок которого устанавливается приказом руководителя стационарной организации социального обслуживания.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3.8. По желанию граждан, выраженному в письменной или электронной форме, предоставляются за плату дополнительные услуги в соответствии с перечнем, утвержденным уполномоченным органом Мурманской области в сфере социального обслуживания (далее - уполномоченный орган).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Дополнительные услуги предоставляются с учетом потребности граждан на условиях полной оплаты независимо от уровня дохода и категории получателя социальных услуг в соответствии с законодательством Мурманской области.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3.9. Перевод получателя социальных услуг из одной организации социального обслуживания в другую осуществляется на основании личного заявления гражданина (его законного представителя) при наличии свободных мест.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3.10. </w:t>
      </w:r>
      <w:proofErr w:type="gramStart"/>
      <w:r>
        <w:t>Перевод получателя социальных услуг из психоневрологического интерната в дом-интернат (отделение, стационарное отделение квартирного типа) для престарелых и инвалидов и из дома-интерната (отделения, стационарного отделения квартирного типа) для престарелых и инвалидов в психоневрологический интернат осуществляется на основании личного заявления гражданина (его законного представителя), медицинского заключения психиатрической подкомиссии врачебной комиссии медицинской организации об отсутствии медицинских противопоказаний к проживанию в организации социального обслуживания.</w:t>
      </w:r>
      <w:proofErr w:type="gramEnd"/>
    </w:p>
    <w:p w:rsidR="004D2872" w:rsidRDefault="004D2872">
      <w:pPr>
        <w:pStyle w:val="ConsPlusNormal"/>
        <w:jc w:val="both"/>
      </w:pPr>
      <w:r>
        <w:t xml:space="preserve">(п. 3.10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3.11. Исключен. 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13.07.2016 N 344-ПП.</w:t>
      </w:r>
    </w:p>
    <w:p w:rsidR="004D2872" w:rsidRDefault="004D2872">
      <w:pPr>
        <w:pStyle w:val="ConsPlusNormal"/>
        <w:spacing w:before="200"/>
        <w:ind w:firstLine="540"/>
        <w:jc w:val="both"/>
      </w:pPr>
      <w:hyperlink r:id="rId55">
        <w:r>
          <w:rPr>
            <w:color w:val="0000FF"/>
          </w:rPr>
          <w:t>3.11</w:t>
        </w:r>
      </w:hyperlink>
      <w:r>
        <w:t>. Перевод получателя социальных услуг в однотипную организацию социального обслуживания осуществляется на основании письменного заявления гражданина (его законного представителя) по согласованию с администрацией организации социального обслуживания, куда переводится гражданин.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3.12. </w:t>
      </w:r>
      <w:proofErr w:type="gramStart"/>
      <w:r>
        <w:t>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не имеющие медицинских противопоказаний, по личному заявлению принимаются на социальное обслуживание в стационарные организации (отделения) социального обслуживания со специальным социальным обслуживанием в соответствии с настоящим Порядком.</w:t>
      </w:r>
      <w:proofErr w:type="gramEnd"/>
    </w:p>
    <w:p w:rsidR="004D2872" w:rsidRDefault="004D2872">
      <w:pPr>
        <w:pStyle w:val="ConsPlusNormal"/>
        <w:spacing w:before="200"/>
        <w:ind w:firstLine="540"/>
        <w:jc w:val="both"/>
      </w:pPr>
      <w:r>
        <w:t>Получатели социальных услуг, находящиеся на социальном обслуживании, неоднократно привлекавшиеся к административной ответственности за нарушение общественного порядка, переводятся в специальное отделение по личному заявлению или решению суда, принятому на основании обращения администрации организации социального обслуживания.</w:t>
      </w:r>
    </w:p>
    <w:p w:rsidR="004D2872" w:rsidRDefault="004D2872">
      <w:pPr>
        <w:pStyle w:val="ConsPlusNormal"/>
        <w:jc w:val="both"/>
      </w:pPr>
      <w:r>
        <w:t xml:space="preserve">(п. 3.12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3.13. Стационарное отделение квартирного типа для престарелых и инвалидов включает жилые меблированные помещения квартирного типа, оснащенные бытовой техникой, внутренней телефонной связью, оборудованием для самостоятельного приготовления пищи и осуществления санитарно-гигиенических процедур.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Перечень оборудования, мебели, бытовой техники, </w:t>
      </w:r>
      <w:proofErr w:type="gramStart"/>
      <w:r>
        <w:t>необходимых</w:t>
      </w:r>
      <w:proofErr w:type="gramEnd"/>
      <w:r>
        <w:t xml:space="preserve"> для оснащения стационарного отделения квартирного типа, устанавливается уполномоченным органом.</w:t>
      </w:r>
    </w:p>
    <w:p w:rsidR="004D2872" w:rsidRDefault="004D2872">
      <w:pPr>
        <w:pStyle w:val="ConsPlusNormal"/>
        <w:jc w:val="both"/>
      </w:pPr>
      <w:r>
        <w:t xml:space="preserve">(п. 3.13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13.07.2016 N 344-ПП)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3.14. Стационарное отделение квартирного типа предназначено для граждан, признанных нуждающимися в социальном обслуживании, частично утратившими способность либо возможность осуществлять самообслуживание, самостоятельно передвигаться, обеспечивать </w:t>
      </w:r>
      <w:r>
        <w:lastRenderedPageBreak/>
        <w:t>основные жизненные потребности в силу заболевания, травмы, возраста или наличия инвалидности.</w:t>
      </w:r>
    </w:p>
    <w:p w:rsidR="004D2872" w:rsidRDefault="004D287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3.14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13.07.2016 N 344-ПП)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Title"/>
        <w:jc w:val="center"/>
        <w:outlineLvl w:val="1"/>
      </w:pPr>
      <w:r>
        <w:t>IV. Требования к деятельности поставщика социальных услуг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ind w:firstLine="540"/>
        <w:jc w:val="both"/>
      </w:pPr>
      <w:r>
        <w:t>При предоставлении социальных услуг в стационарной форме социального обслуживания поставщик обязан: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осуществлять свою деятельность в соответствии с законодательством Российской Федерации и законодательством Мурманской области;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соблюдать права человека и гражданина;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обеспечивать неприкосновенность личности и безопасность получателей социальных услуг;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обеспечить ознакомление получателей социальных услуг или их законных представителей с правоустанавливающими документами, на основании которых поставщик осуществляет свою деятельность и оказывает социальные услуги;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-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</w:t>
      </w:r>
      <w:proofErr w:type="gramStart"/>
      <w:r>
        <w:t>требованиями</w:t>
      </w:r>
      <w:proofErr w:type="gramEnd"/>
      <w:r>
        <w:t xml:space="preserve"> о защите персональных данных;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- исполнять иные обязанности, предусмотренные </w:t>
      </w:r>
      <w:hyperlink r:id="rId59">
        <w:r>
          <w:rPr>
            <w:color w:val="0000FF"/>
          </w:rPr>
          <w:t>статьей 12</w:t>
        </w:r>
      </w:hyperlink>
      <w:r>
        <w:t xml:space="preserve"> Федерального закона от 28.12.2013 N 442-ФЗ.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Title"/>
        <w:jc w:val="center"/>
        <w:outlineLvl w:val="1"/>
      </w:pPr>
      <w:r>
        <w:t>V. Перечень документов, необходимых для предоставления</w:t>
      </w:r>
    </w:p>
    <w:p w:rsidR="004D2872" w:rsidRDefault="004D2872">
      <w:pPr>
        <w:pStyle w:val="ConsPlusTitle"/>
        <w:jc w:val="center"/>
      </w:pPr>
      <w:r>
        <w:t xml:space="preserve">социальных услуг в стационарной форме </w:t>
      </w:r>
      <w:proofErr w:type="gramStart"/>
      <w:r>
        <w:t>социального</w:t>
      </w:r>
      <w:proofErr w:type="gramEnd"/>
    </w:p>
    <w:p w:rsidR="004D2872" w:rsidRDefault="004D2872">
      <w:pPr>
        <w:pStyle w:val="ConsPlusTitle"/>
        <w:jc w:val="center"/>
      </w:pPr>
      <w:r>
        <w:t>обслуживания, и порядок обращения за предоставлением</w:t>
      </w:r>
    </w:p>
    <w:p w:rsidR="004D2872" w:rsidRDefault="004D2872">
      <w:pPr>
        <w:pStyle w:val="ConsPlusTitle"/>
        <w:jc w:val="center"/>
      </w:pPr>
      <w:r>
        <w:t>социальных услуг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ind w:firstLine="540"/>
        <w:jc w:val="both"/>
      </w:pPr>
      <w:r>
        <w:t xml:space="preserve">5.1. </w:t>
      </w:r>
      <w:proofErr w:type="gramStart"/>
      <w:r>
        <w:t>Основанием для рассмотрения вопроса о предоставлении социальных услуг в стационарной форме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граждан, государственных органов, органов местного самоуправления, общественных объединений в государственное областное учреждение социальной поддержки населения (далее - уполномоченная организация) по месту жительства (месту пребывания) получателя</w:t>
      </w:r>
      <w:proofErr w:type="gramEnd"/>
      <w:r>
        <w:t xml:space="preserve"> социальных услуг или организацию социального обслуживания либо заявление или обращение, переданные в рамках межведомственного взаимодействия.</w:t>
      </w:r>
    </w:p>
    <w:p w:rsidR="004D2872" w:rsidRDefault="004D2872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Основаниями для помещения в стационарную организацию социального обслуживания, предназначенную для лиц, страдающих психическими расстройствами, являются личное заявление гражданина, страдающего психическим расстройством, или гражданина, признанного в установленном законом порядке недееспособным. В случае если недееспособный гражданин по своему состоянию не способен подать личное заявление, то орган опеки и попечительства принимает решение на основании заключения врачебной комиссии с участием врача-психиатра о его помещении в стационарную организацию социального обслуживания, предназначенную для лиц, страдающих психическими расстройствами.</w:t>
      </w:r>
    </w:p>
    <w:p w:rsidR="004D2872" w:rsidRDefault="004D2872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18.09.2019 N 420-ПП)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5.2. </w:t>
      </w:r>
      <w:hyperlink r:id="rId62">
        <w:r>
          <w:rPr>
            <w:color w:val="0000FF"/>
          </w:rPr>
          <w:t>Заявление</w:t>
        </w:r>
      </w:hyperlink>
      <w:r>
        <w:t xml:space="preserve"> о предоставлении социальных услуг в стационарной форме социального обслуживания (далее - заявление) составляется по форме, утвержденной приказом Министерства труда и социальной защиты Российской Федерации от 28.03.2014 N 159Н "Об утверждении формы </w:t>
      </w:r>
      <w:r>
        <w:lastRenderedPageBreak/>
        <w:t>заявления о предоставлении социальных услуг".</w:t>
      </w:r>
    </w:p>
    <w:p w:rsidR="004D2872" w:rsidRDefault="004D2872">
      <w:pPr>
        <w:pStyle w:val="ConsPlusNormal"/>
        <w:spacing w:before="200"/>
        <w:ind w:firstLine="540"/>
        <w:jc w:val="both"/>
      </w:pPr>
      <w:bookmarkStart w:id="3" w:name="P198"/>
      <w:bookmarkEnd w:id="3"/>
      <w:r>
        <w:t xml:space="preserve">5.3. Для предоставления социальных услуг гражданам, указанным в </w:t>
      </w:r>
      <w:hyperlink w:anchor="P57">
        <w:r>
          <w:rPr>
            <w:color w:val="0000FF"/>
          </w:rPr>
          <w:t>пункте 1.2</w:t>
        </w:r>
      </w:hyperlink>
      <w:r>
        <w:t xml:space="preserve"> настоящего Порядка, необходимы следующие документы (информация):</w:t>
      </w:r>
    </w:p>
    <w:p w:rsidR="004D2872" w:rsidRDefault="004D2872">
      <w:pPr>
        <w:pStyle w:val="ConsPlusNormal"/>
        <w:spacing w:before="200"/>
        <w:ind w:firstLine="540"/>
        <w:jc w:val="both"/>
      </w:pPr>
      <w:bookmarkStart w:id="4" w:name="P199"/>
      <w:bookmarkEnd w:id="4"/>
      <w:r>
        <w:t>а) копия паспорта или иного документа, удостоверяющего личность получателя социальных услуг, его законного представителя;</w:t>
      </w:r>
    </w:p>
    <w:p w:rsidR="004D2872" w:rsidRDefault="004D2872">
      <w:pPr>
        <w:pStyle w:val="ConsPlusNormal"/>
        <w:spacing w:before="200"/>
        <w:ind w:firstLine="540"/>
        <w:jc w:val="both"/>
      </w:pPr>
      <w:bookmarkStart w:id="5" w:name="P200"/>
      <w:bookmarkEnd w:id="5"/>
      <w:r>
        <w:t>б) копия документа, подтверждающего полномочия представителя получателя социальных услуг (при обращении за получением социальных услуг представителя получателя социальных услуг);</w:t>
      </w:r>
    </w:p>
    <w:p w:rsidR="004D2872" w:rsidRDefault="004D2872">
      <w:pPr>
        <w:pStyle w:val="ConsPlusNormal"/>
        <w:spacing w:before="200"/>
        <w:ind w:firstLine="540"/>
        <w:jc w:val="both"/>
      </w:pPr>
      <w:bookmarkStart w:id="6" w:name="P201"/>
      <w:bookmarkEnd w:id="6"/>
      <w:r>
        <w:t>в) сведения, подтверждающие место жительства и (или) пребывания на территории Мурманской области;</w:t>
      </w:r>
    </w:p>
    <w:p w:rsidR="004D2872" w:rsidRDefault="004D2872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12.01.2022 N 13-ПП)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г) сведения о лицах, проживающих совместно с получателем социальных услуг, и родственных связях между данными лицами и получателем социальных услуг (за исключением детей-инвалидов);</w:t>
      </w:r>
    </w:p>
    <w:p w:rsidR="004D2872" w:rsidRDefault="004D2872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12.01.2022 N 13-ПП)</w:t>
      </w:r>
    </w:p>
    <w:p w:rsidR="004D2872" w:rsidRDefault="004D2872">
      <w:pPr>
        <w:pStyle w:val="ConsPlusNormal"/>
        <w:spacing w:before="200"/>
        <w:ind w:firstLine="540"/>
        <w:jc w:val="both"/>
      </w:pPr>
      <w:bookmarkStart w:id="7" w:name="P205"/>
      <w:bookmarkEnd w:id="7"/>
      <w:proofErr w:type="gramStart"/>
      <w:r>
        <w:t>д) документы (сведения) о доходах получателя социальных услуг и членов его семьи (при наличии), полученных в денежной форме за последние 12 календарных месяцев, предшествующих месяцу подачи заявления о предоставлении социального обслуживания, и принадлежащем ему (им) имуществе на праве собственности (за исключением детей-инвалидов);</w:t>
      </w:r>
      <w:proofErr w:type="gramEnd"/>
    </w:p>
    <w:p w:rsidR="004D2872" w:rsidRDefault="004D2872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12.01.2022 N 13-ПП)</w:t>
      </w:r>
    </w:p>
    <w:p w:rsidR="004D2872" w:rsidRDefault="004D2872">
      <w:pPr>
        <w:pStyle w:val="ConsPlusNormal"/>
        <w:spacing w:before="200"/>
        <w:ind w:firstLine="540"/>
        <w:jc w:val="both"/>
      </w:pPr>
      <w:bookmarkStart w:id="8" w:name="P207"/>
      <w:bookmarkEnd w:id="8"/>
      <w:r>
        <w:t xml:space="preserve">е) </w:t>
      </w:r>
      <w:hyperlink w:anchor="P856">
        <w:r>
          <w:rPr>
            <w:color w:val="0000FF"/>
          </w:rPr>
          <w:t>заключение</w:t>
        </w:r>
      </w:hyperlink>
      <w:r>
        <w:t xml:space="preserve"> медицинской организации об отсутствии медицинских противопоказаний для получения социальных услуг в стационарной форме социального обслуживания с приложением выписки из медицинской карты стационарного или амбулаторного больного (действительны 6 месяцев со дня выдачи) согласно приложению N 2 к настоящему Порядку;</w:t>
      </w:r>
    </w:p>
    <w:p w:rsidR="004D2872" w:rsidRDefault="004D2872">
      <w:pPr>
        <w:pStyle w:val="ConsPlusNormal"/>
        <w:spacing w:before="200"/>
        <w:ind w:firstLine="540"/>
        <w:jc w:val="both"/>
      </w:pPr>
      <w:bookmarkStart w:id="9" w:name="P208"/>
      <w:bookmarkEnd w:id="9"/>
      <w:r>
        <w:t>ж) сведения, подтверждающие факт установления инвалидности (для инвалидов);</w:t>
      </w:r>
    </w:p>
    <w:p w:rsidR="004D2872" w:rsidRDefault="004D2872">
      <w:pPr>
        <w:pStyle w:val="ConsPlusNormal"/>
        <w:jc w:val="both"/>
      </w:pPr>
      <w:r>
        <w:t xml:space="preserve">(подп. "ж"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12.01.2022 N 13-ПП)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з) копия индивидуальной программы реабилитации или абилитации инвалида (для инвалидов);</w:t>
      </w:r>
    </w:p>
    <w:p w:rsidR="004D2872" w:rsidRDefault="004D2872">
      <w:pPr>
        <w:pStyle w:val="ConsPlusNormal"/>
        <w:spacing w:before="200"/>
        <w:ind w:firstLine="540"/>
        <w:jc w:val="both"/>
      </w:pPr>
      <w:bookmarkStart w:id="10" w:name="P211"/>
      <w:bookmarkEnd w:id="10"/>
      <w:r>
        <w:t>и) сведения о профилактических прививках;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к) данные лабораторного обследования методом ПЦР, подтверждающие отрицательный результат на COVID-19, полученный не менее чем за 3 дня до даты поступления в организацию социального обслуживания.</w:t>
      </w:r>
    </w:p>
    <w:p w:rsidR="004D2872" w:rsidRDefault="004D2872">
      <w:pPr>
        <w:pStyle w:val="ConsPlusNormal"/>
        <w:jc w:val="both"/>
      </w:pPr>
      <w:r>
        <w:t xml:space="preserve">(подп. "к" </w:t>
      </w:r>
      <w:proofErr w:type="gramStart"/>
      <w:r>
        <w:t>введен</w:t>
      </w:r>
      <w:proofErr w:type="gramEnd"/>
      <w:r>
        <w:t xml:space="preserve">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05.03.2021 N 122-ПП)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В заключени</w:t>
      </w:r>
      <w:proofErr w:type="gramStart"/>
      <w:r>
        <w:t>и</w:t>
      </w:r>
      <w:proofErr w:type="gramEnd"/>
      <w:r>
        <w:t xml:space="preserve"> медицинской организации об отсутствии медицинских противопоказаний для получения социальных услуг в стационарной форме социального обслуживания результаты анализов и обследований должны быть описаны полностью, медицинские сведения должны содержать четкую информацию о том, какой медицинской организацией они оформлены, иметь дату оформления, подписи и фамилию, имя, отчество лица, ответственного за их достоверность, должны быть заверены печатью медицинской организации. Заключения врачей-специалистов должны быть заверены личной печатью либо разборчиво написанной фамилией врача-специалиста и печатью медицинской организации.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Срок действия медицинских обследований: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флюорография/рентгенография - 1 год;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анализ крови на RW, ВИЧ - 6 месяцев;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мазок на BL из зева и носа - 14 дней (предоставляется при поступлении в организацию социального обслуживания);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результаты анализа на кишечную патогенную группу инфекций - 14 дней (предоставляются при поступлении в организацию социального обслуживания);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lastRenderedPageBreak/>
        <w:t>- результаты анализа на яйца гельминтов и простейших - 10 дней (предоставляются при поступлении в организацию социального обслуживания).</w:t>
      </w:r>
    </w:p>
    <w:p w:rsidR="004D2872" w:rsidRDefault="004D2872">
      <w:pPr>
        <w:pStyle w:val="ConsPlusNormal"/>
        <w:spacing w:before="200"/>
        <w:ind w:firstLine="540"/>
        <w:jc w:val="both"/>
      </w:pPr>
      <w:proofErr w:type="gramStart"/>
      <w:r>
        <w:t xml:space="preserve">Документы (сведения, содержащиеся в них), указанные в </w:t>
      </w:r>
      <w:hyperlink w:anchor="P201">
        <w:r>
          <w:rPr>
            <w:color w:val="0000FF"/>
          </w:rPr>
          <w:t>подпунктах "в"</w:t>
        </w:r>
      </w:hyperlink>
      <w:r>
        <w:t xml:space="preserve"> - </w:t>
      </w:r>
      <w:hyperlink w:anchor="P205">
        <w:r>
          <w:rPr>
            <w:color w:val="0000FF"/>
          </w:rPr>
          <w:t>"д"</w:t>
        </w:r>
      </w:hyperlink>
      <w:r>
        <w:t xml:space="preserve"> и </w:t>
      </w:r>
      <w:hyperlink w:anchor="P208">
        <w:r>
          <w:rPr>
            <w:color w:val="0000FF"/>
          </w:rPr>
          <w:t>"ж"</w:t>
        </w:r>
      </w:hyperlink>
      <w:r>
        <w:t xml:space="preserve"> настоящего пункта, запрашиваются уполномоченной организацией в государственных органах, органах местного самоуправления и организациях, указанных в </w:t>
      </w:r>
      <w:hyperlink r:id="rId68">
        <w:r>
          <w:rPr>
            <w:color w:val="0000FF"/>
          </w:rPr>
          <w:t>пункте 2 части 1</w:t>
        </w:r>
      </w:hyperlink>
      <w:r>
        <w:t xml:space="preserve"> </w:t>
      </w:r>
      <w:hyperlink r:id="rId69">
        <w:r>
          <w:rPr>
            <w:color w:val="0000FF"/>
          </w:rPr>
          <w:t>пункта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том числе, при наличии технической возможности, в электронной форме с использованием</w:t>
      </w:r>
      <w:proofErr w:type="gramEnd"/>
      <w:r>
        <w:t xml:space="preserve"> средств обеспечения межведомственного электронного взаимодействия в случае, если заявитель не представил указанные документы по собственной инициативе.</w:t>
      </w:r>
    </w:p>
    <w:p w:rsidR="004D2872" w:rsidRDefault="004D2872">
      <w:pPr>
        <w:pStyle w:val="ConsPlusNormal"/>
        <w:jc w:val="both"/>
      </w:pPr>
      <w:r>
        <w:t xml:space="preserve">(в ред. постановлений Правительства Мурманской области от 05.03.2021 </w:t>
      </w:r>
      <w:hyperlink r:id="rId70">
        <w:r>
          <w:rPr>
            <w:color w:val="0000FF"/>
          </w:rPr>
          <w:t>N 122-ПП</w:t>
        </w:r>
      </w:hyperlink>
      <w:r>
        <w:t xml:space="preserve">, от 12.01.2022 </w:t>
      </w:r>
      <w:hyperlink r:id="rId71">
        <w:r>
          <w:rPr>
            <w:color w:val="0000FF"/>
          </w:rPr>
          <w:t>N 13-ПП</w:t>
        </w:r>
      </w:hyperlink>
      <w:r>
        <w:t>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Органы и организации, предоставившие указанные в настоящих подпунктах документы (сведения), несут ответственность за достоверность содержащихся в них сведений в соответствии с законодательством Российской Федерации.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Документы, предусмотренные </w:t>
      </w:r>
      <w:hyperlink w:anchor="P205">
        <w:r>
          <w:rPr>
            <w:color w:val="0000FF"/>
          </w:rPr>
          <w:t>подпунктом "д"</w:t>
        </w:r>
      </w:hyperlink>
      <w:r>
        <w:t xml:space="preserve"> настоящего пункта, необходимые для принятия решения о предоставления социальных услуг, заявитель вправе представить по собственной инициативе.</w:t>
      </w:r>
    </w:p>
    <w:p w:rsidR="004D2872" w:rsidRDefault="004D2872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12.01.2022 N 13-ПП)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Заявление и документы, обязанность по предоставлению которых возложена на граждан, могут быть направлены в уполномоченную организацию в форме электронных документов с использованием Единого портала государственных и муниципальных услуг.</w:t>
      </w:r>
    </w:p>
    <w:p w:rsidR="004D2872" w:rsidRDefault="004D2872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12.01.2022 N 13-ПП)</w:t>
      </w:r>
    </w:p>
    <w:p w:rsidR="004D2872" w:rsidRDefault="004D2872">
      <w:pPr>
        <w:pStyle w:val="ConsPlusNormal"/>
        <w:jc w:val="both"/>
      </w:pPr>
      <w:r>
        <w:t xml:space="preserve">(п. 5.3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4D2872" w:rsidRDefault="004D2872">
      <w:pPr>
        <w:pStyle w:val="ConsPlusNormal"/>
        <w:spacing w:before="200"/>
        <w:ind w:firstLine="540"/>
        <w:jc w:val="both"/>
      </w:pPr>
      <w:bookmarkStart w:id="11" w:name="P229"/>
      <w:bookmarkEnd w:id="11"/>
      <w:r>
        <w:t>5.4. Получатели социальных услуг, оформляющиеся в психоневрологический интернат, дополнительно прилагают:</w:t>
      </w:r>
    </w:p>
    <w:p w:rsidR="004D2872" w:rsidRDefault="004D2872">
      <w:pPr>
        <w:pStyle w:val="ConsPlusNormal"/>
        <w:spacing w:before="200"/>
        <w:ind w:firstLine="540"/>
        <w:jc w:val="both"/>
      </w:pPr>
      <w:proofErr w:type="gramStart"/>
      <w:r>
        <w:t>- заключение психиатрической подкомиссии врачебной комиссии медицинской организации, содержащее сведения о наличии у лица психического расстройства, лишающего его возможности находиться в неспециализированном учреждении, а в отношении дееспособного лица - содержащее также сведения об отсутствии оснований для признания его недееспособным;</w:t>
      </w:r>
      <w:proofErr w:type="gramEnd"/>
    </w:p>
    <w:p w:rsidR="004D2872" w:rsidRDefault="004D2872">
      <w:pPr>
        <w:pStyle w:val="ConsPlusNormal"/>
        <w:spacing w:before="200"/>
        <w:ind w:firstLine="540"/>
        <w:jc w:val="both"/>
      </w:pPr>
      <w:r>
        <w:t>- копию решения суда о признании гражданина недееспособным (для лиц, признанных в установленном порядке недееспособными);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копию распоряжения (постановления) администрации муниципального образования об установлении опеки по месту жительства гражданина, о назначении опекуна, об освобождении опекуна от исполнения им своих обязанностей;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решение органа опеки и попечительства, принятое на основании заключения врачебной комиссии с участием врача-психиатра, для лица, признанного в установленном порядке недееспособным, если такое лицо по своему состоянию не способно подать личное заявление о помещении в стационарную организацию социального обслуживания.</w:t>
      </w:r>
    </w:p>
    <w:p w:rsidR="004D2872" w:rsidRDefault="004D2872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4D2872" w:rsidRDefault="004D2872">
      <w:pPr>
        <w:pStyle w:val="ConsPlusNormal"/>
        <w:spacing w:before="200"/>
        <w:ind w:firstLine="540"/>
        <w:jc w:val="both"/>
      </w:pPr>
      <w:proofErr w:type="gramStart"/>
      <w:r>
        <w:t>Документ (сведения, содержащиеся в нем) запрашивается в органах опеки и попечительства в отношении совершеннолетних граждан, в распоряжении которых находится данный документ, в порядке межведомственного взаимодействия, в том числе, при наличии технической возможности, в электронном виде с использованием систем межведомственного электронного взаимодействия, в случае если документ не был представлен заявителем (или его законным представителем) по собственной инициативе.</w:t>
      </w:r>
      <w:proofErr w:type="gramEnd"/>
    </w:p>
    <w:p w:rsidR="004D2872" w:rsidRDefault="004D2872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4D2872" w:rsidRDefault="004D2872">
      <w:pPr>
        <w:pStyle w:val="ConsPlusNormal"/>
        <w:spacing w:before="200"/>
        <w:ind w:firstLine="540"/>
        <w:jc w:val="both"/>
      </w:pPr>
      <w:bookmarkStart w:id="12" w:name="P237"/>
      <w:bookmarkEnd w:id="12"/>
      <w:r>
        <w:t>5.5. Родители детей-инвалидов, оформляющихся в дом-интернат для умственно отсталых детей, дополнительно представляют: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заключение областной психолого-медико-педагогической комиссии с указанием стационарной организации социального обслуживания для умственно отсталых детей (срок действия не более 1 года);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- педагогическую характеристику (школьника, дошкольника) с указанием программы </w:t>
      </w:r>
      <w:r>
        <w:lastRenderedPageBreak/>
        <w:t>обучения, класса/года обучения;</w:t>
      </w:r>
    </w:p>
    <w:p w:rsidR="004D2872" w:rsidRDefault="004D2872">
      <w:pPr>
        <w:pStyle w:val="ConsPlusNormal"/>
        <w:spacing w:before="200"/>
        <w:ind w:firstLine="540"/>
        <w:jc w:val="both"/>
      </w:pPr>
      <w:bookmarkStart w:id="13" w:name="P240"/>
      <w:bookmarkEnd w:id="13"/>
      <w:r>
        <w:t>- копию документа об образовании/обучении (при наличии);</w:t>
      </w:r>
    </w:p>
    <w:p w:rsidR="004D2872" w:rsidRDefault="004D2872">
      <w:pPr>
        <w:pStyle w:val="ConsPlusNormal"/>
        <w:spacing w:before="200"/>
        <w:ind w:firstLine="540"/>
        <w:jc w:val="both"/>
      </w:pPr>
      <w:bookmarkStart w:id="14" w:name="P241"/>
      <w:bookmarkEnd w:id="14"/>
      <w:r>
        <w:t>- копию страхового свидетельства государственного пенсионного страхования;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информацию об адресах проживания близких родственников ребенка (или его законных представителей).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Дети-сироты, дети, оставшиеся без попечения родителей, признанные нуждающимися в социальном обслуживании, помещаются в дом-интернат для умственно отсталых детей на основании акта органа опеки и попечительства о помещении ребенка под надзор в организацию для детей-сирот, составленного органом опеки и попечительства, на основании следующих документов: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а) личное дело ребенка, сформированное органом опеки и попечительства в соответствии с </w:t>
      </w:r>
      <w:hyperlink r:id="rId77">
        <w:r>
          <w:rPr>
            <w:color w:val="0000FF"/>
          </w:rPr>
          <w:t>Правилами</w:t>
        </w:r>
      </w:hyperlink>
      <w:r>
        <w:t xml:space="preserve"> ведения личных дел несовершеннолетних подопечных, утвержденными постановлением Правительства Российской Федерации от 18.05.2009 N 423;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б) направление Министерства образования и науки Мурманской области, выданное в соответствии с </w:t>
      </w:r>
      <w:hyperlink r:id="rId78">
        <w:r>
          <w:rPr>
            <w:color w:val="0000FF"/>
          </w:rPr>
          <w:t>Порядком</w:t>
        </w:r>
      </w:hyperlink>
      <w:r>
        <w:t xml:space="preserve"> выдачи направления для помещения детей под надзор в организацию для детей-сирот и детей, оставшихся без попечения родителей, утвержденным постановлением Правительства Мурманской области от 10.09.2015 N 387-ПП.</w:t>
      </w:r>
    </w:p>
    <w:p w:rsidR="004D2872" w:rsidRDefault="004D2872">
      <w:pPr>
        <w:pStyle w:val="ConsPlusNormal"/>
        <w:jc w:val="both"/>
      </w:pPr>
      <w:r>
        <w:t xml:space="preserve">(п. 5.5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5.6. Документы (информация), указанные в </w:t>
      </w:r>
      <w:hyperlink w:anchor="P199">
        <w:r>
          <w:rPr>
            <w:color w:val="0000FF"/>
          </w:rPr>
          <w:t>подпунктах "а"</w:t>
        </w:r>
      </w:hyperlink>
      <w:r>
        <w:t xml:space="preserve">, </w:t>
      </w:r>
      <w:hyperlink w:anchor="P200">
        <w:r>
          <w:rPr>
            <w:color w:val="0000FF"/>
          </w:rPr>
          <w:t>"б"</w:t>
        </w:r>
      </w:hyperlink>
      <w:r>
        <w:t xml:space="preserve">, </w:t>
      </w:r>
      <w:hyperlink w:anchor="P207">
        <w:r>
          <w:rPr>
            <w:color w:val="0000FF"/>
          </w:rPr>
          <w:t>"е"</w:t>
        </w:r>
      </w:hyperlink>
      <w:r>
        <w:t xml:space="preserve"> - </w:t>
      </w:r>
      <w:hyperlink w:anchor="P211">
        <w:r>
          <w:rPr>
            <w:color w:val="0000FF"/>
          </w:rPr>
          <w:t>"и" пункта 5.3</w:t>
        </w:r>
      </w:hyperlink>
      <w:r>
        <w:t xml:space="preserve"> настоящего Порядка, предоставляет заявитель (или его законный представитель) и несет ответственность за достоверность содержащихся в них сведений в соответствии с законодательством Российской Федерации.</w:t>
      </w:r>
    </w:p>
    <w:p w:rsidR="004D2872" w:rsidRDefault="004D28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22.04.2022 N 317-ПП)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Копии документов, указанные в </w:t>
      </w:r>
      <w:hyperlink w:anchor="P198">
        <w:r>
          <w:rPr>
            <w:color w:val="0000FF"/>
          </w:rPr>
          <w:t>пунктах 5.3</w:t>
        </w:r>
      </w:hyperlink>
      <w:r>
        <w:t xml:space="preserve"> - </w:t>
      </w:r>
      <w:hyperlink w:anchor="P229">
        <w:r>
          <w:rPr>
            <w:color w:val="0000FF"/>
          </w:rPr>
          <w:t>5.4</w:t>
        </w:r>
      </w:hyperlink>
      <w:r>
        <w:t xml:space="preserve"> настоящего Порядка, </w:t>
      </w:r>
      <w:hyperlink w:anchor="P240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241">
        <w:r>
          <w:rPr>
            <w:color w:val="0000FF"/>
          </w:rPr>
          <w:t>пятом пункта 5.5</w:t>
        </w:r>
      </w:hyperlink>
      <w:r>
        <w:t xml:space="preserve"> настоящего Порядка, предоставляются с одновременным предоставлением оригиналов. Копии документов после проверки их соответствия оригиналам заверяются лицом, принимающим документы, оригиналы возвращаются заявителю. В случае представления заявителем нотариально заверенных копий представление оригиналов документов не требуется.</w:t>
      </w:r>
    </w:p>
    <w:p w:rsidR="004D2872" w:rsidRDefault="004D287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5.6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5.7. Уполномоченная организация проводит оценку индивидуальной потребности граждан, обратившихся за предоставлением социальных услуг, в соответствии с Порядком, установленным уполномоченным органом.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На основании представленных документов (сведений) и результатов оценки индивидуальной потребности гражданина в предоставлении социальных услуг уполномоченная организация принимает решение о признании гражданина нуждающимся в социальных услугах в стационарной форме социального обслуживания либо мотивированное решение об отказе в социальном обслуживании в течение 5 рабочих дней с даты подачи заявления.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О принятом решении заявитель (или его законный представитель) информируется в письменной или электронной форме.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Решение об отказе гражданину в предоставлении социальных услуг в стационарной форме социального обслуживания принимается в случаях: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- отсутствия оснований, указанных в </w:t>
      </w:r>
      <w:hyperlink r:id="rId82">
        <w:r>
          <w:rPr>
            <w:color w:val="0000FF"/>
          </w:rPr>
          <w:t>статье 15</w:t>
        </w:r>
      </w:hyperlink>
      <w:r>
        <w:t xml:space="preserve"> Федерального закона от 28.12.2013 N 442-ФЗ, для признания гражданина </w:t>
      </w:r>
      <w:proofErr w:type="gramStart"/>
      <w:r>
        <w:t>нуждающимся</w:t>
      </w:r>
      <w:proofErr w:type="gramEnd"/>
      <w:r>
        <w:t xml:space="preserve"> в получении социальных услуг в стационарной форме социального обслуживания;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предоставления неполных и (или) недостоверных сведений;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- наличия медицинских противопоказаний к предоставлению социальных услуг в стационарной форме социального обслуживания, </w:t>
      </w:r>
      <w:hyperlink r:id="rId83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здравоохранения Российской Федерации от 29.04.2015 N 216н.</w:t>
      </w:r>
    </w:p>
    <w:p w:rsidR="004D2872" w:rsidRDefault="004D2872">
      <w:pPr>
        <w:pStyle w:val="ConsPlusNormal"/>
        <w:jc w:val="both"/>
      </w:pPr>
      <w:r>
        <w:t xml:space="preserve">(п. 5.7 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lastRenderedPageBreak/>
        <w:t xml:space="preserve">5.8. Уполномоченная организация производит расчет среднедушевого дохода в отношении получателя социальных услуг, за исключением лиц, указанных в </w:t>
      </w:r>
      <w:hyperlink w:anchor="P146">
        <w:r>
          <w:rPr>
            <w:color w:val="0000FF"/>
          </w:rPr>
          <w:t>пункте 3.2</w:t>
        </w:r>
      </w:hyperlink>
      <w:r>
        <w:t xml:space="preserve"> Порядка, на дату обращения и в соответствии с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18.10.2014 N 1075 "Об утверждении Правил определения среднедушевого дохода для предоставления социальных услуг бесплатно".</w:t>
      </w:r>
    </w:p>
    <w:p w:rsidR="004D2872" w:rsidRDefault="004D2872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Среднедушевой доход пересматривается уполномоченной организации на основании заявления получателя социальных услуг или его представителя при изменении состава семьи, доходов получателя и (или) членов его семьи.</w:t>
      </w:r>
    </w:p>
    <w:p w:rsidR="004D2872" w:rsidRDefault="004D2872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При пересмотре среднедушевого дохода получателя социальных услуг к заявлению прилагаются документы, указанные в </w:t>
      </w:r>
      <w:hyperlink w:anchor="P205">
        <w:r>
          <w:rPr>
            <w:color w:val="0000FF"/>
          </w:rPr>
          <w:t>подпункте "д" пункта 5.3</w:t>
        </w:r>
      </w:hyperlink>
      <w:r>
        <w:t xml:space="preserve"> настоящего Порядка.</w:t>
      </w:r>
    </w:p>
    <w:p w:rsidR="004D2872" w:rsidRDefault="004D2872">
      <w:pPr>
        <w:pStyle w:val="ConsPlusNormal"/>
        <w:jc w:val="both"/>
      </w:pPr>
      <w:r>
        <w:t xml:space="preserve">(абзац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18.09.2019 N 420-ПП)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5.9. Уполномоченная организация информирует заявителя (или его законного представителя) о поставщиках социальных услуг, включенных в Реестр поставщиков социальных услуг Мурманской области, и наличии свободных мест в организациях социального обслуживания населения.</w:t>
      </w:r>
    </w:p>
    <w:p w:rsidR="004D2872" w:rsidRDefault="004D28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Мурманской области от 18.09.2019 </w:t>
      </w:r>
      <w:hyperlink r:id="rId89">
        <w:r>
          <w:rPr>
            <w:color w:val="0000FF"/>
          </w:rPr>
          <w:t>N 420-ПП</w:t>
        </w:r>
      </w:hyperlink>
      <w:r>
        <w:t xml:space="preserve">, от 05.03.2021 </w:t>
      </w:r>
      <w:hyperlink r:id="rId90">
        <w:r>
          <w:rPr>
            <w:color w:val="0000FF"/>
          </w:rPr>
          <w:t>N 122-ПП</w:t>
        </w:r>
      </w:hyperlink>
      <w:r>
        <w:t>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Получатель социальных услуг или его законный представитель вправе выбрать поставщика социальных услуг и набор социальных услуг, исходя из индивидуальной нуждаемости.</w:t>
      </w:r>
    </w:p>
    <w:p w:rsidR="004D2872" w:rsidRDefault="004D2872">
      <w:pPr>
        <w:pStyle w:val="ConsPlusNormal"/>
        <w:spacing w:before="200"/>
        <w:ind w:firstLine="540"/>
        <w:jc w:val="both"/>
      </w:pPr>
      <w:proofErr w:type="gramStart"/>
      <w:r>
        <w:t xml:space="preserve">Уполномоченная организация формирует личное дело получателя социальных услуг (далее - личное дело), содержащее: заявление, документы, указанные в </w:t>
      </w:r>
      <w:hyperlink w:anchor="P198">
        <w:r>
          <w:rPr>
            <w:color w:val="0000FF"/>
          </w:rPr>
          <w:t>пунктах 5.3</w:t>
        </w:r>
      </w:hyperlink>
      <w:r>
        <w:t xml:space="preserve"> - </w:t>
      </w:r>
      <w:hyperlink w:anchor="P237">
        <w:r>
          <w:rPr>
            <w:color w:val="0000FF"/>
          </w:rPr>
          <w:t>5.5</w:t>
        </w:r>
      </w:hyperlink>
      <w:r>
        <w:t xml:space="preserve"> Порядка, лист оценки условий жизнедеятельности гражданина, нуждающегося в социальном обслуживании, по форме, утвержденной уполномоченным органом, копию решения о признании гражданина нуждающимся в социальных услугах в стационарной форме социального обслуживания и расчет среднедушевого дохода в отношении получателя социальных услуг.</w:t>
      </w:r>
      <w:proofErr w:type="gramEnd"/>
    </w:p>
    <w:p w:rsidR="004D2872" w:rsidRDefault="004D2872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Личное дело направляется в организацию социального обслуживания, выбранную получателем социальных услуг.</w:t>
      </w:r>
    </w:p>
    <w:p w:rsidR="004D2872" w:rsidRDefault="004D2872">
      <w:pPr>
        <w:pStyle w:val="ConsPlusNormal"/>
        <w:jc w:val="both"/>
      </w:pPr>
      <w:r>
        <w:t xml:space="preserve">(абзац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13.07.2016 N 344-ПП)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93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18.09.2019 N 420-ПП.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5.10. В течение 5 рабочих дней со дня принятия решения о нуждаемости получателя в социальных услугах уполномоченная организация составляет индивидуальную программу.</w:t>
      </w:r>
    </w:p>
    <w:p w:rsidR="004D2872" w:rsidRDefault="004D28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4D2872" w:rsidRDefault="004D2872">
      <w:pPr>
        <w:pStyle w:val="ConsPlusNormal"/>
        <w:spacing w:before="200"/>
        <w:ind w:firstLine="540"/>
        <w:jc w:val="both"/>
      </w:pPr>
      <w:hyperlink r:id="rId95">
        <w:r>
          <w:rPr>
            <w:color w:val="0000FF"/>
          </w:rPr>
          <w:t>Форма</w:t>
        </w:r>
      </w:hyperlink>
      <w:r>
        <w:t xml:space="preserve"> индивидуальной программы утверждена приказом Министерства труда и социальной защиты Российской Федерации от 10.11.2014 N 874Н.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В индивидуальной программе указываются виды, объем, периодичность, условия, сроки предоставления социальных услуг, выбранных гражданином с учетом индивидуальной потребности, перечень рекомендованных поставщиков социальных услуг в стационарной форме социального обслуживания, включенных в Реестр поставщиков социальных услуг Мурманской области, и мероприятия по социальному сопровождению.</w:t>
      </w:r>
    </w:p>
    <w:p w:rsidR="004D2872" w:rsidRDefault="004D2872">
      <w:pPr>
        <w:pStyle w:val="ConsPlusNormal"/>
        <w:jc w:val="both"/>
      </w:pPr>
      <w:r>
        <w:t xml:space="preserve">(п. 5.10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5.11. Индивидуальная программа составляется в двух экземплярах. Один экземпляр индивидуальной программы передается гражданину (или его законному представителю) в срок не более чем 10 рабочих дней со дня подачи заявления о предоставлении социального обслуживания. Второй экземпляр индивидуальной программы остается в уполномоченной организации. Копия индивидуальной программы направляется уполномоченной организацией поставщику социальных услуг, выбранному гражданином из перечня рекомендуемых поставщиков социальных услуг, в электронном виде или иным доступным способом (при наличии письменного согласия гражданина на обработку его персональных данных с учетом требований Федерального </w:t>
      </w:r>
      <w:hyperlink r:id="rId97">
        <w:r>
          <w:rPr>
            <w:color w:val="0000FF"/>
          </w:rPr>
          <w:t>закона</w:t>
        </w:r>
      </w:hyperlink>
      <w:r>
        <w:t xml:space="preserve"> от 27.07.2006 N 152-ФЗ "О персональных данных").</w:t>
      </w:r>
    </w:p>
    <w:p w:rsidR="004D2872" w:rsidRDefault="004D2872">
      <w:pPr>
        <w:pStyle w:val="ConsPlusNormal"/>
        <w:jc w:val="both"/>
      </w:pPr>
      <w:r>
        <w:lastRenderedPageBreak/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Индивидуальная программа пересматривается в зависимости от изменения потребности гражданина в социальных услугах, но не реже чем раз в три года. Пересмотр индивидуальной программы осуществляется с учетом результатов реализованной программы.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Основанием для пересмотра индивидуальной программы является заявление получателя социальных услуг или его законного представителя с указанием оснований для изменения индивидуальной потребности получателя в социальных услугах.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Заключение о выполнении индивидуальной программы оформляется уполномоченной организацией на основании анализа реализации индивидуальной программы, представленного поставщиком (поставщиками) социальных услуг.</w:t>
      </w:r>
    </w:p>
    <w:p w:rsidR="004D2872" w:rsidRDefault="004D2872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100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05.03.2021 N 122-ПП.</w:t>
      </w:r>
    </w:p>
    <w:p w:rsidR="004D2872" w:rsidRDefault="004D2872">
      <w:pPr>
        <w:pStyle w:val="ConsPlusNormal"/>
        <w:jc w:val="both"/>
      </w:pPr>
      <w:r>
        <w:t xml:space="preserve">(п. 5.11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5.12. В течение суток с даты предоставления индивидуальной программы поставщику социальных услуг заключается договор между поставщиком социальных услуг и получателем социальных услуг или его законным представителем.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Примерная </w:t>
      </w:r>
      <w:hyperlink r:id="rId102">
        <w:r>
          <w:rPr>
            <w:color w:val="0000FF"/>
          </w:rPr>
          <w:t>форма</w:t>
        </w:r>
      </w:hyperlink>
      <w:r>
        <w:t xml:space="preserve"> договора утверждена приказом Министерства труда и социальной защиты Российской Федерации от 10.11.2014 N 874Н.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Все споры и разногласия, вытекающие из договора, решаются путем переговоров.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им будут предоставлены, сроках, порядке их предоставления, стоимости оказания этих услуг.</w:t>
      </w:r>
    </w:p>
    <w:p w:rsidR="004D2872" w:rsidRDefault="004D2872">
      <w:pPr>
        <w:pStyle w:val="ConsPlusNormal"/>
        <w:jc w:val="both"/>
      </w:pPr>
      <w:r>
        <w:t xml:space="preserve">(п. 5.12 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5.13. Условия предоставления социальных услуг в стационарной форме социального обслуживания, установленные на дату обращения за их предоставлением, сохраняются на период действия договора.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5.14. Утратил силу. - </w:t>
      </w:r>
      <w:hyperlink r:id="rId104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18.09.2019 N 420-ПП.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5.15. Исключен. - </w:t>
      </w:r>
      <w:hyperlink r:id="rId105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13.07.2016 N 344-ПП.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Title"/>
        <w:jc w:val="center"/>
        <w:outlineLvl w:val="1"/>
      </w:pPr>
      <w:r>
        <w:t xml:space="preserve">VI. Отказ от предоставления социальных услуг в </w:t>
      </w:r>
      <w:proofErr w:type="gramStart"/>
      <w:r>
        <w:t>стационарной</w:t>
      </w:r>
      <w:proofErr w:type="gramEnd"/>
    </w:p>
    <w:p w:rsidR="004D2872" w:rsidRDefault="004D2872">
      <w:pPr>
        <w:pStyle w:val="ConsPlusTitle"/>
        <w:jc w:val="center"/>
      </w:pPr>
      <w:r>
        <w:t>форме социального обслуживания и прекращение предоставления</w:t>
      </w:r>
    </w:p>
    <w:p w:rsidR="004D2872" w:rsidRDefault="004D2872">
      <w:pPr>
        <w:pStyle w:val="ConsPlusTitle"/>
        <w:jc w:val="center"/>
      </w:pPr>
      <w:r>
        <w:t>социальных услуг</w:t>
      </w:r>
    </w:p>
    <w:p w:rsidR="004D2872" w:rsidRDefault="004D2872">
      <w:pPr>
        <w:pStyle w:val="ConsPlusNormal"/>
        <w:jc w:val="center"/>
      </w:pPr>
      <w:proofErr w:type="gramStart"/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</w:t>
      </w:r>
      <w:proofErr w:type="gramEnd"/>
    </w:p>
    <w:p w:rsidR="004D2872" w:rsidRDefault="004D2872">
      <w:pPr>
        <w:pStyle w:val="ConsPlusNormal"/>
        <w:jc w:val="center"/>
      </w:pPr>
      <w:r>
        <w:t>от 05.03.2021 N 122-ПП)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ind w:firstLine="540"/>
        <w:jc w:val="both"/>
      </w:pPr>
      <w:r>
        <w:t>6.1. Получатель социальных услуг (его законный представитель) вправе отказаться от предоставления социальных услуг в стационарной форме социального обслуживания.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В случае отказа получателя социальных услуг (его законного представителя) от предоставления социальных услуг в стационарной форме социального обслуживания ему разъясняются возможные последствия принятого ими решения.</w:t>
      </w:r>
    </w:p>
    <w:p w:rsidR="004D2872" w:rsidRDefault="004D2872">
      <w:pPr>
        <w:pStyle w:val="ConsPlusNormal"/>
        <w:spacing w:before="200"/>
        <w:ind w:firstLine="540"/>
        <w:jc w:val="both"/>
      </w:pPr>
      <w:proofErr w:type="gramStart"/>
      <w:r>
        <w:t xml:space="preserve">Отказ получателей социальных услуг, а также их законных представителей от </w:t>
      </w:r>
      <w:r>
        <w:lastRenderedPageBreak/>
        <w:t>предоставления социальных услуг в стационарной форме социального обслуживания, который может повлечь за собой ухудшение состояния их здоровья или угрозу для их жизни, оформляется письменным заявлением граждан или их законных представителей, подтверждающим получение информации о последствиях отказа, и вносится в индивидуальную программу.</w:t>
      </w:r>
      <w:proofErr w:type="gramEnd"/>
    </w:p>
    <w:p w:rsidR="004D2872" w:rsidRDefault="004D2872">
      <w:pPr>
        <w:pStyle w:val="ConsPlusNormal"/>
        <w:spacing w:before="200"/>
        <w:ind w:firstLine="540"/>
        <w:jc w:val="both"/>
      </w:pPr>
      <w:r>
        <w:t>6.2. Основаниями прекращения предоставления социальных услуг в стационарной форме социального обслуживания, в том числе временно, являются: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письменное заявление получателя социальных услуг (его законного представителя) об отказе в предоставлении социальных услуг в стационарной форме социального обслуживания;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окончание срока предоставления социальных услуг в соответствии с индивидуальной программой и (или) истечение срока договора;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нарушение получателем социальных услуг (его законным представителем) условий, предусмотренных договором;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смерть получателя социальных услуг или ликвидация (прекращение деятельности) поставщика социальных услуг;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решение суда о признании получателя социальных услуг безвестно отсутствующим или умершим;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осуждение получателя социальных услуг к отбыванию наказания в виде лишения свободы;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-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6.3. Решение о прекращении предоставления социальных услуг в стационарной форме социального обслуживания обжалуется получателем социальных услуг (его законным представителем) в порядке, установленном законодательством Российской Федерации.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6.4. Утратил силу. - </w:t>
      </w:r>
      <w:hyperlink r:id="rId107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18.09.2019 N 420-ПП.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6.5. Временное выбытие дееспособного получателя социальных услуг из организации социального обслуживания по личным мотивам осуществляется по личному заявлению на срок до трех месяцев.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Временное выбытие несовершеннолетнего получателя социальных услуг (ребенка-инвалида) из организации социального обслуживания по личным мотивам осуществляется по личному заявлению его законного представителя с согласия руководителя организации социального обслуживания на срок до трех месяцев.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Разрешение о временном выбытии выдается на основании рекомендаций медицинского работника организации социального обслуживания или медицинской организации о возможности выбытия получателя социальных услуг и при наличии письменного обязательства лица, его принимающего, об обеспечении содержания и ухода за ним.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Временное выбытие оформляется приказом руководителя организации социального обслуживания.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 xml:space="preserve">Перевод и выписка недееспособного гражданина из психоневрологического интерната осуществляется на основаниях и в порядке, предусмотренных </w:t>
      </w:r>
      <w:hyperlink r:id="rId108">
        <w:r>
          <w:rPr>
            <w:color w:val="0000FF"/>
          </w:rPr>
          <w:t>статьей 44</w:t>
        </w:r>
      </w:hyperlink>
      <w:r>
        <w:t xml:space="preserve"> Закона Российской Федерации от 02.07.1992 N 3185-1 "О психиатрической помощи и гарантиях прав граждан при ее оказании".</w:t>
      </w:r>
    </w:p>
    <w:p w:rsidR="004D2872" w:rsidRDefault="004D2872">
      <w:pPr>
        <w:pStyle w:val="ConsPlusNormal"/>
        <w:jc w:val="both"/>
      </w:pPr>
      <w:r>
        <w:t xml:space="preserve">(п. 6.5 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6.6. Расходы, связанные с оплатой медицинского обследования в связи с отсутствием гражданина в организации социального обслуживания свыше 5 календарных дней по личным мотивам, поставщиком социальных услуг гражданину не возмещаются.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Title"/>
        <w:jc w:val="center"/>
        <w:outlineLvl w:val="1"/>
      </w:pPr>
      <w:r>
        <w:t xml:space="preserve">VII. </w:t>
      </w:r>
      <w:proofErr w:type="gramStart"/>
      <w:r>
        <w:t>Контроль за</w:t>
      </w:r>
      <w:proofErr w:type="gramEnd"/>
      <w:r>
        <w:t xml:space="preserve"> предоставлением социальных услуг</w:t>
      </w:r>
    </w:p>
    <w:p w:rsidR="004D2872" w:rsidRDefault="004D2872">
      <w:pPr>
        <w:pStyle w:val="ConsPlusTitle"/>
        <w:jc w:val="center"/>
      </w:pPr>
      <w:r>
        <w:t>в стационарной форме социального обслуживания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ind w:firstLine="540"/>
        <w:jc w:val="both"/>
      </w:pPr>
      <w:r>
        <w:t>7.1. За предоставлением социальных услуг в стационарной форме социального обслуживания осуществляется внутренний и внешний контроль.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7.2. Внутренний контроль осуществляется путем проверок руководителем поставщика социальных услуг.</w:t>
      </w:r>
    </w:p>
    <w:p w:rsidR="004D2872" w:rsidRDefault="004D2872">
      <w:pPr>
        <w:pStyle w:val="ConsPlusNormal"/>
        <w:spacing w:before="200"/>
        <w:ind w:firstLine="540"/>
        <w:jc w:val="both"/>
      </w:pPr>
      <w:r>
        <w:t>7.3. Внешний контроль включает региональный государственный контроль, осуществляемый в порядке, утверждаемом Правительством Мурманской области, и общественный контроль, осуществляемый гражданами, общественными и иными организациями в соответствии с законодательством Российской Федерации о защите прав потребителей.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right"/>
        <w:outlineLvl w:val="1"/>
      </w:pPr>
      <w:r>
        <w:t>Приложение N 1</w:t>
      </w:r>
    </w:p>
    <w:p w:rsidR="004D2872" w:rsidRDefault="004D2872">
      <w:pPr>
        <w:pStyle w:val="ConsPlusNormal"/>
        <w:jc w:val="right"/>
      </w:pPr>
      <w:r>
        <w:t>к Порядку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Title"/>
        <w:jc w:val="center"/>
      </w:pPr>
      <w:bookmarkStart w:id="15" w:name="P338"/>
      <w:bookmarkEnd w:id="15"/>
      <w:r>
        <w:t>СТАНДАРТЫ</w:t>
      </w:r>
    </w:p>
    <w:p w:rsidR="004D2872" w:rsidRDefault="004D2872">
      <w:pPr>
        <w:pStyle w:val="ConsPlusTitle"/>
        <w:jc w:val="center"/>
      </w:pPr>
      <w:r>
        <w:t>СОЦИАЛЬНЫХ УСЛУГ, ВХОДЯЩИХ В ПЕРЕЧЕНЬ СОЦИАЛЬНЫХ УСЛУГ,</w:t>
      </w:r>
    </w:p>
    <w:p w:rsidR="004D2872" w:rsidRDefault="004D2872">
      <w:pPr>
        <w:pStyle w:val="ConsPlusTitle"/>
        <w:jc w:val="center"/>
      </w:pPr>
      <w:r>
        <w:t>ПРЕДОСТАВЛЯЕМЫХ ПОСТАВЩИКАМИ СОЦИАЛЬНЫХ УСЛУГ</w:t>
      </w:r>
    </w:p>
    <w:p w:rsidR="004D2872" w:rsidRDefault="004D2872">
      <w:pPr>
        <w:pStyle w:val="ConsPlusTitle"/>
        <w:jc w:val="center"/>
      </w:pPr>
      <w:r>
        <w:t>В СТАЦИОНАРНОЙ ФОРМЕ СОЦИАЛЬНОГО ОБСЛУЖИВАНИЯ</w:t>
      </w:r>
    </w:p>
    <w:p w:rsidR="004D2872" w:rsidRDefault="004D28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28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872" w:rsidRDefault="004D28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872" w:rsidRDefault="004D28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2872" w:rsidRDefault="004D28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2872" w:rsidRDefault="004D28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4D2872" w:rsidRDefault="004D28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110">
              <w:r>
                <w:rPr>
                  <w:color w:val="0000FF"/>
                </w:rPr>
                <w:t>N 344-ПП</w:t>
              </w:r>
            </w:hyperlink>
            <w:r>
              <w:rPr>
                <w:color w:val="392C69"/>
              </w:rPr>
              <w:t xml:space="preserve">, от 18.09.2019 </w:t>
            </w:r>
            <w:hyperlink r:id="rId111">
              <w:r>
                <w:rPr>
                  <w:color w:val="0000FF"/>
                </w:rPr>
                <w:t>N 420-ПП</w:t>
              </w:r>
            </w:hyperlink>
            <w:r>
              <w:rPr>
                <w:color w:val="392C69"/>
              </w:rPr>
              <w:t xml:space="preserve">, от 05.03.2021 </w:t>
            </w:r>
            <w:hyperlink r:id="rId112">
              <w:r>
                <w:rPr>
                  <w:color w:val="0000FF"/>
                </w:rPr>
                <w:t>N 122-ПП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872" w:rsidRDefault="004D2872">
            <w:pPr>
              <w:pStyle w:val="ConsPlusNormal"/>
            </w:pPr>
          </w:p>
        </w:tc>
      </w:tr>
    </w:tbl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sectPr w:rsidR="004D2872" w:rsidSect="004E1C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268"/>
        <w:gridCol w:w="1757"/>
        <w:gridCol w:w="2154"/>
        <w:gridCol w:w="2098"/>
        <w:gridCol w:w="2438"/>
        <w:gridCol w:w="2324"/>
        <w:gridCol w:w="2211"/>
      </w:tblGrid>
      <w:tr w:rsidR="004D2872">
        <w:tc>
          <w:tcPr>
            <w:tcW w:w="567" w:type="dxa"/>
            <w:vMerge w:val="restart"/>
          </w:tcPr>
          <w:p w:rsidR="004D2872" w:rsidRDefault="004D2872">
            <w:pPr>
              <w:pStyle w:val="ConsPlusNormal"/>
              <w:jc w:val="center"/>
            </w:pPr>
            <w:r>
              <w:lastRenderedPageBreak/>
              <w:t>N</w:t>
            </w:r>
          </w:p>
          <w:p w:rsidR="004D2872" w:rsidRDefault="004D287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  <w:vMerge w:val="restart"/>
          </w:tcPr>
          <w:p w:rsidR="004D2872" w:rsidRDefault="004D287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2268" w:type="dxa"/>
            <w:vMerge w:val="restart"/>
          </w:tcPr>
          <w:p w:rsidR="004D2872" w:rsidRDefault="004D2872">
            <w:pPr>
              <w:pStyle w:val="ConsPlusNormal"/>
              <w:jc w:val="center"/>
            </w:pPr>
            <w:r>
              <w:t>Описание социальной услуги</w:t>
            </w:r>
          </w:p>
        </w:tc>
        <w:tc>
          <w:tcPr>
            <w:tcW w:w="3911" w:type="dxa"/>
            <w:gridSpan w:val="2"/>
          </w:tcPr>
          <w:p w:rsidR="004D2872" w:rsidRDefault="004D2872">
            <w:pPr>
              <w:pStyle w:val="ConsPlusNormal"/>
              <w:jc w:val="center"/>
            </w:pPr>
            <w:r>
              <w:t>Объем социальной услуги</w:t>
            </w:r>
          </w:p>
        </w:tc>
        <w:tc>
          <w:tcPr>
            <w:tcW w:w="2098" w:type="dxa"/>
            <w:vMerge w:val="restart"/>
          </w:tcPr>
          <w:p w:rsidR="004D2872" w:rsidRDefault="004D2872">
            <w:pPr>
              <w:pStyle w:val="ConsPlusNormal"/>
              <w:jc w:val="center"/>
            </w:pPr>
            <w:r>
              <w:t>Сроки предоставления социальной услуги</w:t>
            </w:r>
          </w:p>
        </w:tc>
        <w:tc>
          <w:tcPr>
            <w:tcW w:w="2438" w:type="dxa"/>
            <w:vMerge w:val="restart"/>
          </w:tcPr>
          <w:p w:rsidR="004D2872" w:rsidRDefault="004D2872">
            <w:pPr>
              <w:pStyle w:val="ConsPlusNormal"/>
              <w:jc w:val="center"/>
            </w:pPr>
            <w:r>
              <w:t>Условия предоставления социальной услуги, в том числе условия ее доступности для инвалидов и других лиц с учетом ограничений их жизнедеятельности</w:t>
            </w:r>
          </w:p>
        </w:tc>
        <w:tc>
          <w:tcPr>
            <w:tcW w:w="2324" w:type="dxa"/>
            <w:vMerge w:val="restart"/>
          </w:tcPr>
          <w:p w:rsidR="004D2872" w:rsidRDefault="004D2872">
            <w:pPr>
              <w:pStyle w:val="ConsPlusNormal"/>
              <w:jc w:val="center"/>
            </w:pPr>
            <w:r>
              <w:t>Подушевой норматив финансирования социальной услуги</w:t>
            </w:r>
          </w:p>
        </w:tc>
        <w:tc>
          <w:tcPr>
            <w:tcW w:w="2211" w:type="dxa"/>
            <w:vMerge w:val="restart"/>
          </w:tcPr>
          <w:p w:rsidR="004D2872" w:rsidRDefault="004D2872">
            <w:pPr>
              <w:pStyle w:val="ConsPlusNormal"/>
              <w:jc w:val="center"/>
            </w:pPr>
            <w:r>
              <w:t>Показатели качества и оценка результатов предоставления социальной услуги</w:t>
            </w:r>
          </w:p>
        </w:tc>
      </w:tr>
      <w:tr w:rsidR="004D2872">
        <w:tc>
          <w:tcPr>
            <w:tcW w:w="567" w:type="dxa"/>
            <w:vMerge/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  <w:vMerge/>
          </w:tcPr>
          <w:p w:rsidR="004D2872" w:rsidRDefault="004D2872">
            <w:pPr>
              <w:pStyle w:val="ConsPlusNormal"/>
            </w:pPr>
          </w:p>
        </w:tc>
        <w:tc>
          <w:tcPr>
            <w:tcW w:w="1757" w:type="dxa"/>
          </w:tcPr>
          <w:p w:rsidR="004D2872" w:rsidRDefault="004D287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54" w:type="dxa"/>
          </w:tcPr>
          <w:p w:rsidR="004D2872" w:rsidRDefault="004D2872">
            <w:pPr>
              <w:pStyle w:val="ConsPlusNormal"/>
              <w:jc w:val="center"/>
            </w:pPr>
            <w:r>
              <w:t>периодичность предоставления</w:t>
            </w:r>
          </w:p>
        </w:tc>
        <w:tc>
          <w:tcPr>
            <w:tcW w:w="2098" w:type="dxa"/>
            <w:vMerge/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  <w:vMerge/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  <w:vMerge/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  <w:vMerge/>
          </w:tcPr>
          <w:p w:rsidR="004D2872" w:rsidRDefault="004D2872">
            <w:pPr>
              <w:pStyle w:val="ConsPlusNormal"/>
            </w:pPr>
          </w:p>
        </w:tc>
      </w:tr>
      <w:tr w:rsidR="004D2872">
        <w:tc>
          <w:tcPr>
            <w:tcW w:w="18227" w:type="dxa"/>
            <w:gridSpan w:val="9"/>
          </w:tcPr>
          <w:p w:rsidR="004D2872" w:rsidRDefault="004D2872">
            <w:pPr>
              <w:pStyle w:val="ConsPlusNormal"/>
              <w:jc w:val="center"/>
              <w:outlineLvl w:val="2"/>
            </w:pPr>
            <w:r>
              <w:t>1. Социально-бытовые услуги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10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Обеспечение площадью жилых (спальных) помещений, на одно место не менее 6 кв. м.</w:t>
            </w:r>
          </w:p>
          <w:p w:rsidR="004D2872" w:rsidRDefault="004D2872">
            <w:pPr>
              <w:pStyle w:val="ConsPlusNormal"/>
            </w:pPr>
            <w:r>
              <w:t>В стационарном отделении квартирного типа для престарелых и инвалидов:</w:t>
            </w:r>
          </w:p>
          <w:p w:rsidR="004D2872" w:rsidRDefault="004D2872">
            <w:pPr>
              <w:pStyle w:val="ConsPlusNormal"/>
            </w:pPr>
            <w:r>
              <w:t>- обеспечение площадью (на одно место) меблированных жилых помещений, оснащенных бытовой техникой, внутренней телефонной связью, оборудованием для самостоятельного приготовления пищи и осуществления санитарно-гигиенических процедур:</w:t>
            </w:r>
          </w:p>
          <w:p w:rsidR="004D2872" w:rsidRDefault="004D2872">
            <w:pPr>
              <w:pStyle w:val="ConsPlusNormal"/>
            </w:pPr>
            <w:r>
              <w:t xml:space="preserve">- однокомнатное одноместное не более </w:t>
            </w:r>
            <w:r>
              <w:lastRenderedPageBreak/>
              <w:t>35,2 кв. м;</w:t>
            </w:r>
          </w:p>
          <w:p w:rsidR="004D2872" w:rsidRDefault="004D2872">
            <w:pPr>
              <w:pStyle w:val="ConsPlusNormal"/>
            </w:pPr>
            <w:r>
              <w:t>- однокомнатное двухместное не более 43,2 кв. м;</w:t>
            </w:r>
          </w:p>
          <w:p w:rsidR="004D2872" w:rsidRDefault="004D2872">
            <w:pPr>
              <w:pStyle w:val="ConsPlusNormal"/>
            </w:pPr>
            <w:r>
              <w:t>- двухкомнатное двухместное не более 43,9 кв. м.</w:t>
            </w:r>
          </w:p>
          <w:p w:rsidR="004D2872" w:rsidRDefault="004D2872">
            <w:pPr>
              <w:pStyle w:val="ConsPlusNormal"/>
            </w:pPr>
            <w:r>
              <w:t>Обеспечение выполнения санитарно-гигиенических требований в жилых помещениях и местах общего пользования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lastRenderedPageBreak/>
              <w:t>человеко-день (в стационарном отделении квартирного типа - кв. м на одного человека в день)</w:t>
            </w:r>
          </w:p>
        </w:tc>
        <w:tc>
          <w:tcPr>
            <w:tcW w:w="2154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2 раза в день 7 раз в неделю (время оказания услуги - 2 мин.); в стационарном отделении квартирного типа 1 раз в день 7 раз в неделю (время оказания услуги - 2 мин. на кв. м)</w:t>
            </w:r>
          </w:p>
        </w:tc>
        <w:tc>
          <w:tcPr>
            <w:tcW w:w="209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срок определяется индивидуальной программой предоставления социальных услуг (далее - ИП)</w:t>
            </w:r>
          </w:p>
        </w:tc>
        <w:tc>
          <w:tcPr>
            <w:tcW w:w="243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получатели социальных услуг размещаются с учетом пола, возраста, состояния здоровья, физической, психической и психологической совместимости.</w:t>
            </w:r>
          </w:p>
          <w:p w:rsidR="004D2872" w:rsidRDefault="004D2872">
            <w:pPr>
              <w:pStyle w:val="ConsPlusNormal"/>
            </w:pPr>
            <w:r>
              <w:t>Супружеским парам предоставляется отдельное жилое помещение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4D2872" w:rsidRDefault="004D2872">
            <w:pPr>
              <w:pStyle w:val="ConsPlusNormal"/>
              <w:jc w:val="both"/>
            </w:pPr>
            <w:r>
              <w:lastRenderedPageBreak/>
              <w:t xml:space="preserve">п. 1.1 в ред. </w:t>
            </w:r>
            <w:hyperlink r:id="rId1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13.07.2016 N 344-ПП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410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обеспечение питанием в соответствии с нормами, утвержденными Правительством Мурманской области.</w:t>
            </w:r>
          </w:p>
          <w:p w:rsidR="004D2872" w:rsidRDefault="004D2872">
            <w:pPr>
              <w:pStyle w:val="ConsPlusNormal"/>
            </w:pPr>
            <w:r>
              <w:t>Прием пищи в помещении столовой или жилых комнатах в соответствии с состоянием здоровья.</w:t>
            </w:r>
          </w:p>
          <w:p w:rsidR="004D2872" w:rsidRDefault="004D2872">
            <w:pPr>
              <w:pStyle w:val="ConsPlusNormal"/>
            </w:pPr>
            <w:r>
              <w:t>Предоставляется 4 раза в день (дети - 5 раз в день) 7 раз в неделю. Кратность лечебного питания по назначению врача: от 5 до 6 раз ежедневно 7 раз в неделю</w:t>
            </w:r>
          </w:p>
        </w:tc>
        <w:tc>
          <w:tcPr>
            <w:tcW w:w="1757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питание одного получателя социальных услуг в сутки - человеко-день</w:t>
            </w:r>
          </w:p>
        </w:tc>
        <w:tc>
          <w:tcPr>
            <w:tcW w:w="2154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4 раза в день (дети - 5 раз в день) 7 раз в неделю. Кратность лечебного питания по назначению врача: от 5 до 6 раз ежедневно 7 раз в неделю (время оказания услуги - 12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- предоставление ежедневного горячего, сбалансированного, разнообразного, доброкачественного питания;</w:t>
            </w:r>
          </w:p>
          <w:p w:rsidR="004D2872" w:rsidRDefault="004D2872">
            <w:pPr>
              <w:pStyle w:val="ConsPlusNormal"/>
            </w:pPr>
            <w:r>
              <w:t>- соблюдение требований к пищевой ценности (калорийности и содержанию основных пищевых веществ) рационов и режиму питания;</w:t>
            </w:r>
          </w:p>
          <w:p w:rsidR="004D2872" w:rsidRDefault="004D2872">
            <w:pPr>
              <w:pStyle w:val="ConsPlusNormal"/>
            </w:pPr>
            <w:r>
              <w:t>- обеспечение санитарно-эпидемиологической безопасности питания;</w:t>
            </w:r>
          </w:p>
          <w:p w:rsidR="004D2872" w:rsidRDefault="004D2872">
            <w:pPr>
              <w:pStyle w:val="ConsPlusNormal"/>
            </w:pPr>
            <w:r>
              <w:t>- соблюдение требований к технологии приготовления блюд;</w:t>
            </w:r>
          </w:p>
          <w:p w:rsidR="004D2872" w:rsidRDefault="004D2872">
            <w:pPr>
              <w:pStyle w:val="ConsPlusNormal"/>
            </w:pPr>
            <w:r>
              <w:t xml:space="preserve">- обеспечение </w:t>
            </w:r>
            <w:r>
              <w:lastRenderedPageBreak/>
              <w:t>профилактики витаминной недостаточности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4D2872" w:rsidRDefault="004D2872">
            <w:pPr>
              <w:pStyle w:val="ConsPlusNormal"/>
              <w:jc w:val="both"/>
            </w:pPr>
            <w:r>
              <w:lastRenderedPageBreak/>
              <w:t xml:space="preserve">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13.07.2016 N 344-ПП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410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обеспечение мягким инвентарем (одеждой, обувью, постельными принадлежностями) в соответствии с нормативами, утвержденными Правительством Мурманской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факт обеспечения одного получателя социальных услуг мягким инвентарем - человеко-день</w:t>
            </w:r>
          </w:p>
        </w:tc>
        <w:tc>
          <w:tcPr>
            <w:tcW w:w="2154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сроки носки, службы мягкого инвентаря утверждены Правительством Мурманской области (время оказания услуги - 10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- предоставление одежды, обуви и постельных принадлежностей в начале обслуживания и замена их по мере износа в соответствии с утвержденными нормами;</w:t>
            </w:r>
          </w:p>
          <w:p w:rsidR="004D2872" w:rsidRDefault="004D2872">
            <w:pPr>
              <w:pStyle w:val="ConsPlusNormal"/>
            </w:pPr>
            <w:r>
              <w:t>- обеспечение смены постельного белья и одежды не реже одного раза в неделю или по мере загрязнения;</w:t>
            </w:r>
          </w:p>
          <w:p w:rsidR="004D2872" w:rsidRDefault="004D2872">
            <w:pPr>
              <w:pStyle w:val="ConsPlusNormal"/>
            </w:pPr>
            <w:r>
              <w:t>- обеспечение стирки (чистки, обеззараживания) загрязненной одежды, обуви и постельных принадлежностей;</w:t>
            </w:r>
          </w:p>
          <w:p w:rsidR="004D2872" w:rsidRDefault="004D2872">
            <w:pPr>
              <w:pStyle w:val="ConsPlusNormal"/>
            </w:pPr>
            <w:r>
              <w:t>- обеспечение починки (ремонта) поврежденной одежды, обуви и постельных принадлежностей;</w:t>
            </w:r>
          </w:p>
          <w:p w:rsidR="004D2872" w:rsidRDefault="004D2872">
            <w:pPr>
              <w:pStyle w:val="ConsPlusNormal"/>
            </w:pPr>
            <w:r>
              <w:t>- обеспечение удобства получателя социальных услуг в носке одежды, обуви и пользовании постельными принадлежностями;</w:t>
            </w:r>
          </w:p>
          <w:p w:rsidR="004D2872" w:rsidRDefault="004D2872">
            <w:pPr>
              <w:pStyle w:val="ConsPlusNormal"/>
            </w:pPr>
            <w:r>
              <w:t xml:space="preserve">- предоставление одежды и обуви, </w:t>
            </w:r>
            <w:r>
              <w:lastRenderedPageBreak/>
              <w:t>соответствующей получателю социальных услуг по росту, размерам, запросам по фасону и цвету;</w:t>
            </w:r>
          </w:p>
          <w:p w:rsidR="004D2872" w:rsidRDefault="004D2872">
            <w:pPr>
              <w:pStyle w:val="ConsPlusNormal"/>
            </w:pPr>
            <w:r>
              <w:t>- обеспечение одеждой, обувью и постельными принадлежностями, соответствующими санитарно-гигиеническим нормам и требованиям</w:t>
            </w:r>
          </w:p>
        </w:tc>
        <w:tc>
          <w:tcPr>
            <w:tcW w:w="2324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4D2872" w:rsidRDefault="004D2872">
            <w:pPr>
              <w:pStyle w:val="ConsPlusNormal"/>
              <w:jc w:val="both"/>
            </w:pPr>
            <w:r>
              <w:lastRenderedPageBreak/>
              <w:t xml:space="preserve">в ред. </w:t>
            </w:r>
            <w:hyperlink r:id="rId1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13.07.2016 N 344-ПП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410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226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- кормление и питье;</w:t>
            </w:r>
          </w:p>
          <w:p w:rsidR="004D2872" w:rsidRDefault="004D2872">
            <w:pPr>
              <w:pStyle w:val="ConsPlusNormal"/>
            </w:pPr>
            <w:r>
              <w:t>- гигиенические процедуры после приема пищи (полоскание полости рта, умывание);</w:t>
            </w:r>
          </w:p>
          <w:p w:rsidR="004D2872" w:rsidRDefault="004D2872">
            <w:pPr>
              <w:pStyle w:val="ConsPlusNormal"/>
            </w:pPr>
            <w:r>
              <w:t>- уборка посуды</w:t>
            </w:r>
          </w:p>
        </w:tc>
        <w:tc>
          <w:tcPr>
            <w:tcW w:w="1757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питание одного получателя социальных услуг в сутки - человеко-день</w:t>
            </w:r>
          </w:p>
        </w:tc>
        <w:tc>
          <w:tcPr>
            <w:tcW w:w="2154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4 раза в день (дети - 5 раз в день) 7 раз в неделю. При лечебном питании: от 5 до 6 раз ежедневно 7 раз в неделю (время оказания услуги - 15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- предоставление социальной услуги специально обученным персоналом;</w:t>
            </w:r>
          </w:p>
          <w:p w:rsidR="004D2872" w:rsidRDefault="004D2872">
            <w:pPr>
              <w:pStyle w:val="ConsPlusNormal"/>
            </w:pPr>
            <w:r>
              <w:t>- соблюдение санитарно-гигиенических требований</w:t>
            </w:r>
          </w:p>
        </w:tc>
        <w:tc>
          <w:tcPr>
            <w:tcW w:w="2324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4D2872" w:rsidRDefault="004D2872">
            <w:pPr>
              <w:pStyle w:val="ConsPlusNormal"/>
              <w:jc w:val="both"/>
            </w:pPr>
            <w:r>
              <w:t xml:space="preserve">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13.07.2016 N 344-ПП</w:t>
            </w:r>
          </w:p>
        </w:tc>
      </w:tr>
      <w:tr w:rsidR="004D2872">
        <w:tc>
          <w:tcPr>
            <w:tcW w:w="567" w:type="dxa"/>
            <w:vMerge w:val="restart"/>
          </w:tcPr>
          <w:p w:rsidR="004D2872" w:rsidRDefault="004D2872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410" w:type="dxa"/>
            <w:vMerge w:val="restart"/>
          </w:tcPr>
          <w:p w:rsidR="004D2872" w:rsidRDefault="004D2872">
            <w:pPr>
              <w:pStyle w:val="ConsPlusNormal"/>
            </w:pPr>
            <w:r>
              <w:t xml:space="preserve">Обеспечение за счет средств получателя социальных услуг </w:t>
            </w:r>
            <w:r>
              <w:lastRenderedPageBreak/>
              <w:t>книгами, журналами, газетами, настольными играми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lastRenderedPageBreak/>
              <w:t xml:space="preserve">предоставление возможности прочтения книг, </w:t>
            </w:r>
            <w:r>
              <w:lastRenderedPageBreak/>
              <w:t>журналов, газет и игры в настольные игры ежедневно, за исключением времени, отведенного согласно правилам проживания для сна.</w:t>
            </w:r>
          </w:p>
        </w:tc>
        <w:tc>
          <w:tcPr>
            <w:tcW w:w="1757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vMerge w:val="restart"/>
          </w:tcPr>
          <w:p w:rsidR="004D2872" w:rsidRDefault="004D2872">
            <w:pPr>
              <w:pStyle w:val="ConsPlusNormal"/>
            </w:pPr>
            <w:r>
              <w:t xml:space="preserve">- предоставление оборудованных помещений для отдыха </w:t>
            </w:r>
            <w:r>
              <w:lastRenderedPageBreak/>
              <w:t>и досуга;</w:t>
            </w:r>
          </w:p>
          <w:p w:rsidR="004D2872" w:rsidRDefault="004D2872">
            <w:pPr>
              <w:pStyle w:val="ConsPlusNormal"/>
            </w:pPr>
            <w:r>
              <w:t>- наличие у получателя социальных услуг денежных сре</w:t>
            </w:r>
            <w:proofErr w:type="gramStart"/>
            <w:r>
              <w:t>дств дл</w:t>
            </w:r>
            <w:proofErr w:type="gramEnd"/>
            <w:r>
              <w:t>я осуществления покупки книг, газет, журналов</w:t>
            </w:r>
          </w:p>
        </w:tc>
        <w:tc>
          <w:tcPr>
            <w:tcW w:w="2324" w:type="dxa"/>
            <w:vMerge w:val="restart"/>
          </w:tcPr>
          <w:p w:rsidR="004D2872" w:rsidRDefault="004D2872">
            <w:pPr>
              <w:pStyle w:val="ConsPlusNormal"/>
            </w:pPr>
            <w:r>
              <w:lastRenderedPageBreak/>
              <w:t xml:space="preserve">подушевой норматив финансирования социальной услуги </w:t>
            </w:r>
            <w:r>
              <w:lastRenderedPageBreak/>
              <w:t>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vMerge w:val="restart"/>
          </w:tcPr>
          <w:p w:rsidR="004D2872" w:rsidRDefault="004D2872">
            <w:pPr>
              <w:pStyle w:val="ConsPlusNormal"/>
            </w:pPr>
            <w:r>
              <w:lastRenderedPageBreak/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</w:pPr>
            <w:r>
              <w:t>Оформление подписки на периодические печатные издания за счет средств получателя социальной услуги (заполнение и оплата квитанций на подписку).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2 раза в год (время оказания услуги - 20 мин.)</w:t>
            </w:r>
          </w:p>
        </w:tc>
        <w:tc>
          <w:tcPr>
            <w:tcW w:w="2098" w:type="dxa"/>
            <w:vMerge/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  <w:vMerge/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  <w:vMerge/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  <w:vMerge/>
          </w:tcPr>
          <w:p w:rsidR="004D2872" w:rsidRDefault="004D2872">
            <w:pPr>
              <w:pStyle w:val="ConsPlusNormal"/>
            </w:pPr>
          </w:p>
        </w:tc>
      </w:tr>
      <w:tr w:rsidR="004D2872">
        <w:tc>
          <w:tcPr>
            <w:tcW w:w="567" w:type="dxa"/>
            <w:vMerge/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4D2872" w:rsidRDefault="004D2872">
            <w:pPr>
              <w:pStyle w:val="ConsPlusNormal"/>
            </w:pPr>
            <w:r>
              <w:t>Приобретение книг, журналов, газет за счет средств получателя социальной услуги в торговых точках</w:t>
            </w:r>
          </w:p>
        </w:tc>
        <w:tc>
          <w:tcPr>
            <w:tcW w:w="1757" w:type="dxa"/>
            <w:tcBorders>
              <w:top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1 раз в неделю (время оказания услуги - 20 мин.)</w:t>
            </w:r>
          </w:p>
        </w:tc>
        <w:tc>
          <w:tcPr>
            <w:tcW w:w="2098" w:type="dxa"/>
            <w:vMerge/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  <w:vMerge/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  <w:vMerge/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  <w:vMerge/>
          </w:tcPr>
          <w:p w:rsidR="004D2872" w:rsidRDefault="004D2872">
            <w:pPr>
              <w:pStyle w:val="ConsPlusNormal"/>
            </w:pPr>
          </w:p>
        </w:tc>
      </w:tr>
      <w:tr w:rsidR="004D2872">
        <w:tc>
          <w:tcPr>
            <w:tcW w:w="567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1.6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268" w:type="dxa"/>
          </w:tcPr>
          <w:p w:rsidR="004D2872" w:rsidRDefault="004D2872">
            <w:pPr>
              <w:pStyle w:val="ConsPlusNormal"/>
            </w:pPr>
            <w:r>
              <w:t>обеспечение выполнения процедур:</w:t>
            </w:r>
          </w:p>
          <w:p w:rsidR="004D2872" w:rsidRDefault="004D2872">
            <w:pPr>
              <w:pStyle w:val="ConsPlusNormal"/>
            </w:pPr>
            <w:r>
              <w:t>- замена памперса с обтиранием, подмыванием лиц, утративших способность к самообслуживанию и передвижению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человеко-день</w:t>
            </w:r>
          </w:p>
        </w:tc>
        <w:tc>
          <w:tcPr>
            <w:tcW w:w="2154" w:type="dxa"/>
          </w:tcPr>
          <w:p w:rsidR="004D2872" w:rsidRDefault="004D2872">
            <w:pPr>
              <w:pStyle w:val="ConsPlusNormal"/>
            </w:pPr>
            <w:r>
              <w:t>по мере необходимости, но не реже 3 раз в день 7 раз в неделю (в соответствии с рекомендациями индивидуальной программы реабилитации инвалида) (время оказания - 5 мин.)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- обеспечение получателя социальных услуг индивидуальными предметами личной гигиены;</w:t>
            </w:r>
          </w:p>
          <w:p w:rsidR="004D2872" w:rsidRDefault="004D2872">
            <w:pPr>
              <w:pStyle w:val="ConsPlusNormal"/>
            </w:pPr>
            <w:r>
              <w:t>- предоставление оборудования, в том числе передвижного, для проведения гигиенических процедур;</w:t>
            </w:r>
          </w:p>
          <w:p w:rsidR="004D2872" w:rsidRDefault="004D2872">
            <w:pPr>
              <w:pStyle w:val="ConsPlusNormal"/>
            </w:pPr>
            <w:r>
              <w:t xml:space="preserve">- предоставление оборудованных помещений для </w:t>
            </w:r>
            <w:r>
              <w:lastRenderedPageBreak/>
              <w:t>проведения гигиенических процедур;</w:t>
            </w:r>
          </w:p>
          <w:p w:rsidR="004D2872" w:rsidRDefault="004D2872">
            <w:pPr>
              <w:pStyle w:val="ConsPlusNormal"/>
            </w:pPr>
            <w:r>
              <w:t>- предоставление социальной услуги специально обученным персоналом;</w:t>
            </w:r>
          </w:p>
          <w:p w:rsidR="004D2872" w:rsidRDefault="004D2872">
            <w:pPr>
              <w:pStyle w:val="ConsPlusNormal"/>
            </w:pPr>
            <w:r>
              <w:t>- соблюдение санитарно-гигиенических требований;</w:t>
            </w:r>
          </w:p>
          <w:p w:rsidR="004D2872" w:rsidRDefault="004D2872">
            <w:pPr>
              <w:pStyle w:val="ConsPlusNormal"/>
            </w:pPr>
            <w:r>
              <w:t>- соблюдение мер предосторожности при выполнении услуги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 результативность (эффективность) </w:t>
            </w:r>
            <w:r>
              <w:lastRenderedPageBreak/>
              <w:t>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c>
          <w:tcPr>
            <w:tcW w:w="56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</w:tcPr>
          <w:p w:rsidR="004D2872" w:rsidRDefault="004D2872">
            <w:pPr>
              <w:pStyle w:val="ConsPlusNormal"/>
            </w:pPr>
            <w:r>
              <w:t xml:space="preserve">- помощь в умывании, в ухаживании за </w:t>
            </w:r>
            <w:r>
              <w:lastRenderedPageBreak/>
              <w:t>зубами или челюстью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</w:tcPr>
          <w:p w:rsidR="004D2872" w:rsidRDefault="004D2872">
            <w:pPr>
              <w:pStyle w:val="ConsPlusNormal"/>
            </w:pPr>
            <w:r>
              <w:t xml:space="preserve">2 раза в день 7 раз в неделю (время </w:t>
            </w:r>
            <w:r>
              <w:lastRenderedPageBreak/>
              <w:t>оказания - 5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</w:tr>
      <w:tr w:rsidR="004D2872">
        <w:tc>
          <w:tcPr>
            <w:tcW w:w="56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4D2872" w:rsidRDefault="004D2872">
            <w:pPr>
              <w:pStyle w:val="ConsPlusNormal"/>
            </w:pPr>
            <w:r>
              <w:t>- помощь в принятии ванны, душа с мытьем головы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4D2872" w:rsidRDefault="004D2872">
            <w:pPr>
              <w:pStyle w:val="ConsPlusNormal"/>
            </w:pPr>
            <w:r>
              <w:t>по мере необходимости, но не реже 1 раза в неделю (время оказания - 30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</w:tr>
      <w:tr w:rsidR="004D2872">
        <w:tc>
          <w:tcPr>
            <w:tcW w:w="56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4D2872" w:rsidRDefault="004D2872">
            <w:pPr>
              <w:pStyle w:val="ConsPlusNormal"/>
            </w:pPr>
            <w:r>
              <w:t>- помощь в пользовании туалетом или судном по мере необходимости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4D2872" w:rsidRDefault="004D2872">
            <w:pPr>
              <w:pStyle w:val="ConsPlusNormal"/>
            </w:pPr>
            <w:r>
              <w:t>по мере необходимости, но не реже 4 раз в день 7 раз в неделю (время оказания - 8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</w:tr>
      <w:tr w:rsidR="004D2872">
        <w:tc>
          <w:tcPr>
            <w:tcW w:w="56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</w:tcPr>
          <w:p w:rsidR="004D2872" w:rsidRDefault="004D2872">
            <w:pPr>
              <w:pStyle w:val="ConsPlusNormal"/>
            </w:pPr>
            <w:r>
              <w:t>- стрижка ногтей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4D2872" w:rsidRDefault="004D2872">
            <w:pPr>
              <w:pStyle w:val="ConsPlusNormal"/>
            </w:pPr>
            <w:r>
              <w:t>по мере необходимости, но не реже 1 раза в неделю (время оказания - 8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</w:tr>
      <w:tr w:rsidR="004D2872">
        <w:tc>
          <w:tcPr>
            <w:tcW w:w="56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</w:tcPr>
          <w:p w:rsidR="004D2872" w:rsidRDefault="004D2872">
            <w:pPr>
              <w:pStyle w:val="ConsPlusNormal"/>
            </w:pPr>
            <w:r>
              <w:t>- бритье бороды и усов (мужчины)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4D2872" w:rsidRDefault="004D2872">
            <w:pPr>
              <w:pStyle w:val="ConsPlusNormal"/>
            </w:pPr>
            <w:r>
              <w:t>по мере необходимости, но не реже 2 раз в неделю (время оказания - 7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</w:tr>
      <w:tr w:rsidR="004D287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- стрижка волос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4D2872" w:rsidRDefault="004D2872">
            <w:pPr>
              <w:pStyle w:val="ConsPlusNormal"/>
            </w:pPr>
            <w:r>
              <w:t>не реже 1 раза в 2 месяца (время оказания - 15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</w:tr>
      <w:tr w:rsidR="004D2872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4D2872" w:rsidRDefault="004D2872">
            <w:pPr>
              <w:pStyle w:val="ConsPlusNormal"/>
              <w:jc w:val="both"/>
            </w:pPr>
            <w:r>
              <w:t xml:space="preserve">п. 1.6 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05.03.2021 N 122-ПП</w:t>
            </w:r>
          </w:p>
        </w:tc>
      </w:tr>
      <w:tr w:rsidR="004D2872">
        <w:tc>
          <w:tcPr>
            <w:tcW w:w="567" w:type="dxa"/>
          </w:tcPr>
          <w:p w:rsidR="004D2872" w:rsidRDefault="004D2872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2410" w:type="dxa"/>
          </w:tcPr>
          <w:p w:rsidR="004D2872" w:rsidRDefault="004D2872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268" w:type="dxa"/>
          </w:tcPr>
          <w:p w:rsidR="004D2872" w:rsidRDefault="004D2872">
            <w:pPr>
              <w:pStyle w:val="ConsPlusNormal"/>
            </w:pPr>
            <w:r>
              <w:t>- запись текста письма под диктовку получателя социальной услуги;</w:t>
            </w:r>
          </w:p>
          <w:p w:rsidR="004D2872" w:rsidRDefault="004D2872">
            <w:pPr>
              <w:pStyle w:val="ConsPlusNormal"/>
            </w:pPr>
            <w:r>
              <w:t>- отправка корреспонденции;</w:t>
            </w:r>
          </w:p>
          <w:p w:rsidR="004D2872" w:rsidRDefault="004D2872">
            <w:pPr>
              <w:pStyle w:val="ConsPlusNormal"/>
            </w:pPr>
            <w:r>
              <w:t xml:space="preserve">- оформление писем в </w:t>
            </w:r>
            <w:r>
              <w:lastRenderedPageBreak/>
              <w:t>электронном виде и отправка их электронной почтой (по его просьбе)</w:t>
            </w:r>
          </w:p>
        </w:tc>
        <w:tc>
          <w:tcPr>
            <w:tcW w:w="1757" w:type="dxa"/>
          </w:tcPr>
          <w:p w:rsidR="004D2872" w:rsidRDefault="004D2872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</w:tcPr>
          <w:p w:rsidR="004D2872" w:rsidRDefault="004D2872">
            <w:pPr>
              <w:pStyle w:val="ConsPlusNormal"/>
              <w:jc w:val="center"/>
            </w:pPr>
            <w:r>
              <w:t>2 раза в месяц (время оказания услуги - 15 мин.)</w:t>
            </w:r>
          </w:p>
        </w:tc>
        <w:tc>
          <w:tcPr>
            <w:tcW w:w="2098" w:type="dxa"/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4D2872" w:rsidRDefault="004D2872">
            <w:pPr>
              <w:pStyle w:val="ConsPlusNormal"/>
            </w:pPr>
            <w:r>
              <w:t>- приобретение конверта и (или) марок, отправка осуществляются за счет средств получателя социальных услуг;</w:t>
            </w:r>
          </w:p>
          <w:p w:rsidR="004D2872" w:rsidRDefault="004D2872">
            <w:pPr>
              <w:pStyle w:val="ConsPlusNormal"/>
            </w:pPr>
            <w:r>
              <w:t xml:space="preserve">- обеспечение </w:t>
            </w:r>
            <w:r>
              <w:lastRenderedPageBreak/>
              <w:t>конфиденциальности информации</w:t>
            </w:r>
          </w:p>
        </w:tc>
        <w:tc>
          <w:tcPr>
            <w:tcW w:w="2324" w:type="dxa"/>
          </w:tcPr>
          <w:p w:rsidR="004D2872" w:rsidRDefault="004D2872">
            <w:pPr>
              <w:pStyle w:val="ConsPlusNormal"/>
            </w:pPr>
            <w:r>
              <w:lastRenderedPageBreak/>
              <w:t xml:space="preserve">подушевой норматив финансирования социальной услуги утверждается уполномоченным органом Мурманской области в сфере </w:t>
            </w:r>
            <w:r>
              <w:lastRenderedPageBreak/>
              <w:t>социального обслуживания</w:t>
            </w:r>
          </w:p>
        </w:tc>
        <w:tc>
          <w:tcPr>
            <w:tcW w:w="2211" w:type="dxa"/>
          </w:tcPr>
          <w:p w:rsidR="004D2872" w:rsidRDefault="004D2872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</w:t>
            </w:r>
            <w:r>
              <w:lastRenderedPageBreak/>
              <w:t>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c>
          <w:tcPr>
            <w:tcW w:w="18227" w:type="dxa"/>
            <w:gridSpan w:val="9"/>
          </w:tcPr>
          <w:p w:rsidR="004D2872" w:rsidRDefault="004D2872">
            <w:pPr>
              <w:pStyle w:val="ConsPlusNormal"/>
              <w:jc w:val="center"/>
              <w:outlineLvl w:val="2"/>
            </w:pPr>
            <w:r>
              <w:lastRenderedPageBreak/>
              <w:t>2. Социально-медицинские услуги</w:t>
            </w:r>
          </w:p>
        </w:tc>
      </w:tr>
      <w:tr w:rsidR="004D2872">
        <w:tc>
          <w:tcPr>
            <w:tcW w:w="567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226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обеспечение выполнения следующих процедур:</w:t>
            </w:r>
          </w:p>
          <w:p w:rsidR="004D2872" w:rsidRDefault="004D2872">
            <w:pPr>
              <w:pStyle w:val="ConsPlusNormal"/>
            </w:pPr>
            <w:r>
              <w:t>- измерение температуры тела по назначению врача с ведением температурного листа, измерение артериального давления и пульса;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человеко-день</w:t>
            </w:r>
          </w:p>
        </w:tc>
        <w:tc>
          <w:tcPr>
            <w:tcW w:w="2154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по мере необходимости, но не реже 1 раза в день 7 раз в неделю (время оказания - 7 мин.)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vMerge w:val="restart"/>
          </w:tcPr>
          <w:p w:rsidR="004D2872" w:rsidRDefault="004D2872">
            <w:pPr>
              <w:pStyle w:val="ConsPlusNormal"/>
            </w:pPr>
            <w:r>
              <w:t>- наличие соответствующей квалификации у специалистов;</w:t>
            </w:r>
          </w:p>
          <w:p w:rsidR="004D2872" w:rsidRDefault="004D2872">
            <w:pPr>
              <w:pStyle w:val="ConsPlusNormal"/>
            </w:pPr>
            <w:r>
              <w:t>- наличие необходимого оборудования;</w:t>
            </w:r>
          </w:p>
          <w:p w:rsidR="004D2872" w:rsidRDefault="004D2872">
            <w:pPr>
              <w:pStyle w:val="ConsPlusNormal"/>
            </w:pPr>
            <w:r>
              <w:t>- при возникновении у получателя социальных услуг временных проблем со здоровьем, не требующих госпитализации в медицинскую организацию</w:t>
            </w:r>
          </w:p>
        </w:tc>
        <w:tc>
          <w:tcPr>
            <w:tcW w:w="2324" w:type="dxa"/>
            <w:vMerge w:val="restart"/>
          </w:tcPr>
          <w:p w:rsidR="004D2872" w:rsidRDefault="004D2872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vMerge w:val="restart"/>
          </w:tcPr>
          <w:p w:rsidR="004D2872" w:rsidRDefault="004D2872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c>
          <w:tcPr>
            <w:tcW w:w="56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4D2872" w:rsidRDefault="004D2872">
            <w:pPr>
              <w:pStyle w:val="ConsPlusNormal"/>
            </w:pPr>
            <w:r>
              <w:t>- осмотр и оценка состояния здоровья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в психоневрологических интернатах - 1 раз в день 5 раз в неделю; в домах-интернатах общего типа - 2 раза в неделю (время оказания - 7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  <w:vMerge/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  <w:vMerge/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  <w:vMerge/>
          </w:tcPr>
          <w:p w:rsidR="004D2872" w:rsidRDefault="004D2872">
            <w:pPr>
              <w:pStyle w:val="ConsPlusNormal"/>
            </w:pPr>
          </w:p>
        </w:tc>
      </w:tr>
      <w:tr w:rsidR="004D2872">
        <w:tc>
          <w:tcPr>
            <w:tcW w:w="56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</w:tcPr>
          <w:p w:rsidR="004D2872" w:rsidRDefault="004D2872">
            <w:pPr>
              <w:pStyle w:val="ConsPlusNormal"/>
            </w:pPr>
            <w:r>
              <w:t xml:space="preserve">- выписка (содействие в выписке) рецептов </w:t>
            </w:r>
            <w:r>
              <w:lastRenderedPageBreak/>
              <w:t>на лекарственные препараты по программе ДЛО, оформление документации (журнал наблюдений или амбулаторные карты, листы назначений и т.д.)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</w:tcPr>
          <w:p w:rsidR="004D2872" w:rsidRDefault="004D2872">
            <w:pPr>
              <w:pStyle w:val="ConsPlusNormal"/>
              <w:jc w:val="center"/>
            </w:pPr>
            <w:r>
              <w:t>в психоневрологически</w:t>
            </w:r>
            <w:r>
              <w:lastRenderedPageBreak/>
              <w:t>х интернатах - ежедневно 5 раз в неделю;</w:t>
            </w:r>
          </w:p>
          <w:p w:rsidR="004D2872" w:rsidRDefault="004D2872">
            <w:pPr>
              <w:pStyle w:val="ConsPlusNormal"/>
              <w:jc w:val="center"/>
            </w:pPr>
            <w:r>
              <w:t>в домах-интернатах общего типа - 2 раза в месяц (время оказания - 5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</w:tcPr>
          <w:p w:rsidR="004D2872" w:rsidRDefault="004D2872">
            <w:pPr>
              <w:pStyle w:val="ConsPlusNormal"/>
            </w:pPr>
          </w:p>
        </w:tc>
      </w:tr>
      <w:tr w:rsidR="004D2872">
        <w:tc>
          <w:tcPr>
            <w:tcW w:w="56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4D2872" w:rsidRDefault="004D2872">
            <w:pPr>
              <w:pStyle w:val="ConsPlusNormal"/>
            </w:pPr>
            <w:r>
              <w:t>- наблюдение за своевременным приемом лекарственных препаратов, назначенных врачом, помощь в приеме лекарств по назначению врача;</w:t>
            </w:r>
          </w:p>
          <w:p w:rsidR="004D2872" w:rsidRDefault="004D2872">
            <w:pPr>
              <w:pStyle w:val="ConsPlusNormal"/>
            </w:pPr>
            <w:r>
              <w:t>- закапывание капель, накладывание компрессов, растирание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4D2872" w:rsidRDefault="004D2872">
            <w:pPr>
              <w:pStyle w:val="ConsPlusNormal"/>
            </w:pPr>
          </w:p>
        </w:tc>
      </w:tr>
      <w:tr w:rsidR="004D2872">
        <w:tc>
          <w:tcPr>
            <w:tcW w:w="56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  <w:vMerge/>
          </w:tcPr>
          <w:p w:rsidR="004D2872" w:rsidRDefault="004D2872">
            <w:pPr>
              <w:pStyle w:val="ConsPlusNormal"/>
            </w:pPr>
          </w:p>
        </w:tc>
        <w:tc>
          <w:tcPr>
            <w:tcW w:w="175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по мере необходимости, но не реже 2 раз в день ежедневно (время оказания - 2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  <w:vMerge/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  <w:vMerge/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  <w:vMerge/>
          </w:tcPr>
          <w:p w:rsidR="004D2872" w:rsidRDefault="004D2872">
            <w:pPr>
              <w:pStyle w:val="ConsPlusNormal"/>
            </w:pPr>
          </w:p>
        </w:tc>
      </w:tr>
      <w:tr w:rsidR="004D2872">
        <w:tc>
          <w:tcPr>
            <w:tcW w:w="56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</w:tcPr>
          <w:p w:rsidR="004D2872" w:rsidRDefault="004D2872">
            <w:pPr>
              <w:pStyle w:val="ConsPlusNormal"/>
            </w:pPr>
            <w:r>
              <w:t>- профилактика пролежней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</w:tcPr>
          <w:p w:rsidR="004D2872" w:rsidRDefault="004D2872">
            <w:pPr>
              <w:pStyle w:val="ConsPlusNormal"/>
              <w:jc w:val="center"/>
            </w:pPr>
            <w:r>
              <w:t>1 раз в день ежедневно (время оказания - 7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</w:tcPr>
          <w:p w:rsidR="004D2872" w:rsidRDefault="004D2872">
            <w:pPr>
              <w:pStyle w:val="ConsPlusNormal"/>
            </w:pPr>
          </w:p>
        </w:tc>
      </w:tr>
      <w:tr w:rsidR="004D287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- инъекции по назначению врача;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по мере необходимости, но не реже 1 раза в день ежедневно (время оказания - 5 мин.);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</w:tr>
      <w:tr w:rsidR="004D287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</w:pPr>
            <w:r>
              <w:t>- перевязка;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по мере необходимости, но не реже 3 раз в неделю (время оказания - 10 мин.);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</w:pPr>
            <w:r>
              <w:t>- наличие лицензии на медицинскую деятельность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</w:pPr>
          </w:p>
        </w:tc>
      </w:tr>
      <w:tr w:rsidR="004D287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</w:pPr>
            <w:r>
              <w:t>- обработка пролежней, раневых поверхностей;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1 раз в день ежедневно (время оказания 10 мин.);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</w:pPr>
          </w:p>
        </w:tc>
      </w:tr>
      <w:tr w:rsidR="004D287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</w:pPr>
            <w:r>
              <w:t>- оказание помощи в пользовании катетерами и другими изделиями медицинского назначения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по мере необходимости, но не реже 1 раза в месяц (время оказания - 7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</w:pPr>
          </w:p>
        </w:tc>
      </w:tr>
      <w:tr w:rsidR="004D2872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4D2872" w:rsidRDefault="004D2872">
            <w:pPr>
              <w:pStyle w:val="ConsPlusNormal"/>
              <w:jc w:val="both"/>
            </w:pPr>
            <w:r>
              <w:t xml:space="preserve">п. 2.1 в ред. </w:t>
            </w:r>
            <w:hyperlink r:id="rId1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18.09.2019 N 420-ПП</w:t>
            </w:r>
          </w:p>
        </w:tc>
      </w:tr>
      <w:tr w:rsidR="004D2872">
        <w:tc>
          <w:tcPr>
            <w:tcW w:w="567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226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организация прогулок, содействие в проведении оздоровительной гимнастики, содействие в проведении медицинской реабилитации, предусмотренной индивидуальной программой реабилитации.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врача, но не реже 1 раза в день 5 раз в неделю (время оказания услуги - 60 мин.);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- отсутствие у получателя социальных услуг противопоказаний к оздоровительным мероприятиям;</w:t>
            </w:r>
          </w:p>
          <w:p w:rsidR="004D2872" w:rsidRDefault="004D2872">
            <w:pPr>
              <w:pStyle w:val="ConsPlusNormal"/>
            </w:pPr>
            <w:r>
              <w:t>- наличие квалифицированных специалистов;</w:t>
            </w:r>
          </w:p>
          <w:p w:rsidR="004D2872" w:rsidRDefault="004D2872">
            <w:pPr>
              <w:pStyle w:val="ConsPlusNormal"/>
            </w:pPr>
            <w:r>
              <w:t>- соблюдение мер предосторожности и санитарно-гигиенических норм и требований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</w:pPr>
            <w:r>
              <w:t>Содействие в оформлении документов для направления по медицинским показаниям на санаторно-курортное лечение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по мере необходимости 1 раз в год (время оказания - 15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</w:tr>
      <w:tr w:rsidR="004D2872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4D2872" w:rsidRDefault="004D2872">
            <w:pPr>
              <w:pStyle w:val="ConsPlusNormal"/>
              <w:jc w:val="both"/>
            </w:pPr>
            <w:r>
              <w:t xml:space="preserve">п. 2.2 в ред. </w:t>
            </w:r>
            <w:hyperlink r:id="rId1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18.09.2019 N 420-ПП</w:t>
            </w:r>
          </w:p>
        </w:tc>
      </w:tr>
      <w:tr w:rsidR="004D2872">
        <w:tc>
          <w:tcPr>
            <w:tcW w:w="567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 xml:space="preserve">Систематическое наблюдение за </w:t>
            </w:r>
            <w:r>
              <w:lastRenderedPageBreak/>
              <w:t>получателями социальных услуг в целях выявления отклонений в состоянии их здоровья</w:t>
            </w:r>
          </w:p>
        </w:tc>
        <w:tc>
          <w:tcPr>
            <w:tcW w:w="226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lastRenderedPageBreak/>
              <w:t xml:space="preserve">- обеспечение систематического </w:t>
            </w:r>
            <w:r>
              <w:lastRenderedPageBreak/>
              <w:t>наблюдения за получателем социальных услуг, своевременное выявление отклонений в состоянии его здоровья включает:</w:t>
            </w:r>
          </w:p>
          <w:p w:rsidR="004D2872" w:rsidRDefault="004D2872">
            <w:pPr>
              <w:pStyle w:val="ConsPlusNormal"/>
            </w:pPr>
            <w:r>
              <w:t>- содействие в проведении лабораторных и функциональных исследований по назначению врача;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 xml:space="preserve">по мере необходимости, но </w:t>
            </w:r>
            <w:r>
              <w:lastRenderedPageBreak/>
              <w:t>не реже 1 раза в 6 месяцев (время оказания - 5 мин.);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lastRenderedPageBreak/>
              <w:t>срок определяется ИП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 xml:space="preserve">- отсутствие у получателя социальных </w:t>
            </w:r>
            <w:r>
              <w:lastRenderedPageBreak/>
              <w:t>услуг показаний к госпитализации в медицинскую организацию;</w:t>
            </w:r>
          </w:p>
          <w:p w:rsidR="004D2872" w:rsidRDefault="004D2872">
            <w:pPr>
              <w:pStyle w:val="ConsPlusNormal"/>
            </w:pPr>
            <w:r>
              <w:t>- наличие квалифицированных специалистов;</w:t>
            </w:r>
          </w:p>
          <w:p w:rsidR="004D2872" w:rsidRDefault="004D2872">
            <w:pPr>
              <w:pStyle w:val="ConsPlusNormal"/>
            </w:pPr>
            <w:r>
              <w:t>- соблюдение санитарно-гигиенических норм и требований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lastRenderedPageBreak/>
              <w:t xml:space="preserve">подушевой норматив финансирования </w:t>
            </w:r>
            <w:r>
              <w:lastRenderedPageBreak/>
              <w:t>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lastRenderedPageBreak/>
              <w:t xml:space="preserve">полнота предоставления </w:t>
            </w:r>
            <w:r>
              <w:lastRenderedPageBreak/>
              <w:t>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</w:pPr>
            <w:r>
              <w:t>- содействие в проведении углубленных медицинских осмотров (диспансеризация) с привлечением врачей-специалистов медицинских организаций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 xml:space="preserve">в сроки, установленные </w:t>
            </w:r>
            <w:hyperlink r:id="rId12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26.10.2017 N 869Н (время оказания - 30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</w:tr>
      <w:tr w:rsidR="004D2872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4D2872" w:rsidRDefault="004D2872">
            <w:pPr>
              <w:pStyle w:val="ConsPlusNormal"/>
              <w:jc w:val="both"/>
            </w:pPr>
            <w:r>
              <w:t xml:space="preserve">п. 2.3 в ред. </w:t>
            </w:r>
            <w:hyperlink r:id="rId1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18.09.2019 N 420-ПП</w:t>
            </w:r>
          </w:p>
        </w:tc>
      </w:tr>
      <w:tr w:rsidR="004D2872">
        <w:tc>
          <w:tcPr>
            <w:tcW w:w="567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2.4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 xml:space="preserve">Консультирование по социально-медицинским вопросам (поддержание и сохранения здоровья получателей социальных услуг, проведение оздоровительных мероприятий, выявление отклонений в состоянии их </w:t>
            </w:r>
            <w:r>
              <w:lastRenderedPageBreak/>
              <w:t>здоровья)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D2872" w:rsidRDefault="004D2872">
            <w:pPr>
              <w:pStyle w:val="ConsPlusNormal"/>
            </w:pPr>
            <w:r>
              <w:lastRenderedPageBreak/>
              <w:t xml:space="preserve">предоставление разъяснений, рекомендаций получателю социальных услуг в доступной для понимания форме для решения стоящих перед ним конкретных социально-медицинских проблем. Содействие в </w:t>
            </w:r>
            <w:r>
              <w:lastRenderedPageBreak/>
              <w:t>направлении на консультацию к узким специалистам медицинских организаций, в том числе доставка туда и обратно в медицинскую организацию на транспорте поставщика социальных услуг с сопровождением больного;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lastRenderedPageBreak/>
              <w:t>одна услуга</w:t>
            </w:r>
          </w:p>
        </w:tc>
        <w:tc>
          <w:tcPr>
            <w:tcW w:w="2154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по мере необходимости, но не реже 1 раза в год (время оказания - 20 мин.)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- наличие квалифицированных специалистов.</w:t>
            </w:r>
          </w:p>
          <w:p w:rsidR="004D2872" w:rsidRDefault="004D2872">
            <w:pPr>
              <w:pStyle w:val="ConsPlusNormal"/>
            </w:pPr>
            <w:r>
              <w:t>Услуга должна обеспечивать оказание квалифицированной помощи получателям социальных услуг в решении проблем, связанных с его здоровьем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 результативность </w:t>
            </w:r>
            <w:r>
              <w:lastRenderedPageBreak/>
              <w:t>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D2872" w:rsidRDefault="004D2872">
            <w:pPr>
              <w:pStyle w:val="ConsPlusNormal"/>
            </w:pPr>
            <w:r>
              <w:t xml:space="preserve">- содействие в проведении </w:t>
            </w:r>
            <w:proofErr w:type="gramStart"/>
            <w:r>
              <w:t>медицинской</w:t>
            </w:r>
            <w:proofErr w:type="gramEnd"/>
            <w:r>
              <w:t xml:space="preserve"> реабилитации (диспансерное наблюдение, восстановительное лечение и т.д.);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</w:pPr>
            <w:r>
              <w:t>по мере необходимости, но не реже 1 раза в квартал (время оказания - 20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</w:tr>
      <w:tr w:rsidR="004D287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D2872" w:rsidRDefault="004D2872">
            <w:pPr>
              <w:pStyle w:val="ConsPlusNormal"/>
            </w:pPr>
            <w:r>
              <w:t>- содействие в госпитализации в медицинские организации (вызов скорой медицинской помощи, вызов врача, доставка в медицинские организации на транспорте поставщика социальных услуг с сопровождением больного);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</w:pPr>
            <w:r>
              <w:t>по мере необходимости, но не реже 1 раза в год (время оказания - 10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</w:tr>
      <w:tr w:rsidR="004D2872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872" w:rsidRDefault="004D2872">
            <w:pPr>
              <w:pStyle w:val="ConsPlusNormal"/>
            </w:pPr>
            <w:r>
              <w:t xml:space="preserve">- содействие в </w:t>
            </w:r>
            <w:r>
              <w:lastRenderedPageBreak/>
              <w:t xml:space="preserve">прохождении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  <w:vAlign w:val="center"/>
          </w:tcPr>
          <w:p w:rsidR="004D2872" w:rsidRDefault="004D2872">
            <w:pPr>
              <w:pStyle w:val="ConsPlusNormal"/>
            </w:pPr>
            <w:r>
              <w:t xml:space="preserve">по мере </w:t>
            </w:r>
            <w:r>
              <w:lastRenderedPageBreak/>
              <w:t>необходимости согласно утвержденному графику, не реже 1 раза в год (время оказания - 35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4D2872" w:rsidRDefault="004D2872">
            <w:pPr>
              <w:pStyle w:val="ConsPlusNormal"/>
            </w:pPr>
          </w:p>
        </w:tc>
      </w:tr>
      <w:tr w:rsidR="004D2872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4D2872" w:rsidRDefault="004D2872">
            <w:pPr>
              <w:pStyle w:val="ConsPlusNormal"/>
              <w:jc w:val="both"/>
            </w:pPr>
            <w:r>
              <w:lastRenderedPageBreak/>
              <w:t xml:space="preserve">п. 2.4 в ред. </w:t>
            </w:r>
            <w:hyperlink r:id="rId1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05.03.2021 N 122-ПП</w:t>
            </w:r>
          </w:p>
        </w:tc>
      </w:tr>
      <w:tr w:rsidR="004D2872">
        <w:tc>
          <w:tcPr>
            <w:tcW w:w="567" w:type="dxa"/>
          </w:tcPr>
          <w:p w:rsidR="004D2872" w:rsidRDefault="004D2872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410" w:type="dxa"/>
          </w:tcPr>
          <w:p w:rsidR="004D2872" w:rsidRDefault="004D2872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268" w:type="dxa"/>
          </w:tcPr>
          <w:p w:rsidR="004D2872" w:rsidRDefault="004D2872">
            <w:pPr>
              <w:pStyle w:val="ConsPlusNormal"/>
            </w:pPr>
            <w:r>
              <w:t>освещение в доступной для понимания получателя социальных услуг форме вопросов социальной адаптации, в том числе возрастной реабилитации, соблюдения санитарии, гигиенического и полового просвещения, профилактики социально значимых заболеваний. Консультирование и предоставление рекомендаций по гигиене питания, профилактике и избавлению от вредных привычек</w:t>
            </w:r>
          </w:p>
        </w:tc>
        <w:tc>
          <w:tcPr>
            <w:tcW w:w="1757" w:type="dxa"/>
          </w:tcPr>
          <w:p w:rsidR="004D2872" w:rsidRDefault="004D2872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4D2872" w:rsidRDefault="004D2872">
            <w:pPr>
              <w:pStyle w:val="ConsPlusNormal"/>
              <w:jc w:val="center"/>
            </w:pPr>
            <w:r>
              <w:t>по отдельному графику, но не реже 1 раза в день 5 раз в неделю (время оказания - 8 мин.)</w:t>
            </w:r>
          </w:p>
        </w:tc>
        <w:tc>
          <w:tcPr>
            <w:tcW w:w="2098" w:type="dxa"/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4D2872" w:rsidRDefault="004D2872">
            <w:pPr>
              <w:pStyle w:val="ConsPlusNormal"/>
            </w:pPr>
            <w:r>
              <w:t>- наличие квалифицированных специалистов, наглядно-демонстрационных материалов.</w:t>
            </w:r>
          </w:p>
          <w:p w:rsidR="004D2872" w:rsidRDefault="004D2872">
            <w:pPr>
              <w:pStyle w:val="ConsPlusNormal"/>
            </w:pPr>
            <w:r>
              <w:t>Услуга оказывается с учетом состояния здоровья получателя социальных услуг</w:t>
            </w:r>
          </w:p>
        </w:tc>
        <w:tc>
          <w:tcPr>
            <w:tcW w:w="2324" w:type="dxa"/>
          </w:tcPr>
          <w:p w:rsidR="004D2872" w:rsidRDefault="004D2872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4D2872" w:rsidRDefault="004D2872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410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226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 xml:space="preserve">проведение занятий по адаптивной физкультуре и оздоровительных мероприятий, </w:t>
            </w:r>
            <w:r>
              <w:lastRenderedPageBreak/>
              <w:t>способствующих формированию и развитию физических, психических, функциональных и волевых качеств и способностей инвалидов</w:t>
            </w:r>
          </w:p>
        </w:tc>
        <w:tc>
          <w:tcPr>
            <w:tcW w:w="1757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 xml:space="preserve">в соответствии с рекомендациями индивидуальной программы реабилитации </w:t>
            </w:r>
            <w:r>
              <w:lastRenderedPageBreak/>
              <w:t>инвалида по назначению врача 1 раз в день 5 раз в неделю (дети-инвалиды 1 раз в день ежедневно) (время оказания - 25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lastRenderedPageBreak/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- услуга оказывается с учетом состояния здоровья получателя социальных услуг;</w:t>
            </w:r>
          </w:p>
          <w:p w:rsidR="004D2872" w:rsidRDefault="004D2872">
            <w:pPr>
              <w:pStyle w:val="ConsPlusNormal"/>
            </w:pPr>
            <w:r>
              <w:t xml:space="preserve">- наличие у поставщика </w:t>
            </w:r>
            <w:r>
              <w:lastRenderedPageBreak/>
              <w:t>социальных услуг соответствующего оборудования, инвентаря для проведения оздоровительных мероприятий;</w:t>
            </w:r>
          </w:p>
          <w:p w:rsidR="004D2872" w:rsidRDefault="004D2872">
            <w:pPr>
              <w:pStyle w:val="ConsPlusNormal"/>
            </w:pPr>
            <w:r>
              <w:t>- наличие соответствующей квалификации у специалистов</w:t>
            </w:r>
          </w:p>
        </w:tc>
        <w:tc>
          <w:tcPr>
            <w:tcW w:w="2324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lastRenderedPageBreak/>
              <w:t xml:space="preserve">подушевой норматив финансирования социальной услуги утверждается уполномоченным </w:t>
            </w:r>
            <w:r>
              <w:lastRenderedPageBreak/>
              <w:t>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</w:t>
            </w:r>
            <w:r>
              <w:lastRenderedPageBreak/>
              <w:t>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4D2872" w:rsidRDefault="004D2872">
            <w:pPr>
              <w:pStyle w:val="ConsPlusNormal"/>
              <w:jc w:val="both"/>
            </w:pPr>
            <w:r>
              <w:lastRenderedPageBreak/>
              <w:t xml:space="preserve">п. 2.6 в ред. </w:t>
            </w:r>
            <w:hyperlink r:id="rId1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18.09.2019 N 420-ПП</w:t>
            </w:r>
          </w:p>
        </w:tc>
      </w:tr>
      <w:tr w:rsidR="004D2872">
        <w:tc>
          <w:tcPr>
            <w:tcW w:w="18227" w:type="dxa"/>
            <w:gridSpan w:val="9"/>
          </w:tcPr>
          <w:p w:rsidR="004D2872" w:rsidRDefault="004D2872">
            <w:pPr>
              <w:pStyle w:val="ConsPlusNormal"/>
              <w:jc w:val="center"/>
              <w:outlineLvl w:val="2"/>
            </w:pPr>
            <w:r>
              <w:t>3. Социально-психологические услуги</w:t>
            </w:r>
          </w:p>
        </w:tc>
      </w:tr>
      <w:tr w:rsidR="004D2872">
        <w:tc>
          <w:tcPr>
            <w:tcW w:w="567" w:type="dxa"/>
          </w:tcPr>
          <w:p w:rsidR="004D2872" w:rsidRDefault="004D287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410" w:type="dxa"/>
          </w:tcPr>
          <w:p w:rsidR="004D2872" w:rsidRDefault="004D2872">
            <w:pPr>
              <w:pStyle w:val="ConsPlusNormal"/>
            </w:pPr>
            <w: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268" w:type="dxa"/>
          </w:tcPr>
          <w:p w:rsidR="004D2872" w:rsidRDefault="004D2872">
            <w:pPr>
              <w:pStyle w:val="ConsPlusNormal"/>
            </w:pPr>
            <w:r>
              <w:t>получение от получателей социальных услуг информац</w:t>
            </w:r>
            <w:proofErr w:type="gramStart"/>
            <w:r>
              <w:t>ии о е</w:t>
            </w:r>
            <w:proofErr w:type="gramEnd"/>
            <w:r>
              <w:t>го проблемах, обсуждение с ним этих проблем для раскрытия и мобилизации внутренних ресурсов и последующего решения его социально-психологических проблем</w:t>
            </w:r>
          </w:p>
        </w:tc>
        <w:tc>
          <w:tcPr>
            <w:tcW w:w="1757" w:type="dxa"/>
          </w:tcPr>
          <w:p w:rsidR="004D2872" w:rsidRDefault="004D2872">
            <w:pPr>
              <w:pStyle w:val="ConsPlusNormal"/>
              <w:jc w:val="center"/>
            </w:pPr>
            <w:r>
              <w:t>проведение одного консультирования, в том числе по вопросам внутрисемейных отношений - одна услуга</w:t>
            </w:r>
          </w:p>
        </w:tc>
        <w:tc>
          <w:tcPr>
            <w:tcW w:w="2154" w:type="dxa"/>
          </w:tcPr>
          <w:p w:rsidR="004D2872" w:rsidRDefault="004D2872">
            <w:pPr>
              <w:pStyle w:val="ConsPlusNormal"/>
              <w:jc w:val="center"/>
            </w:pPr>
            <w:r>
              <w:t>1 раз в месяц</w:t>
            </w:r>
          </w:p>
          <w:p w:rsidR="004D2872" w:rsidRDefault="004D2872">
            <w:pPr>
              <w:pStyle w:val="ConsPlusNormal"/>
              <w:jc w:val="center"/>
            </w:pPr>
            <w:r>
              <w:t>(время оказания - 30 мин.)</w:t>
            </w:r>
          </w:p>
        </w:tc>
        <w:tc>
          <w:tcPr>
            <w:tcW w:w="2098" w:type="dxa"/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4D2872" w:rsidRDefault="004D2872">
            <w:pPr>
              <w:pStyle w:val="ConsPlusNormal"/>
            </w:pPr>
            <w:r>
              <w:t>- наличие квалифицированных специалистов;</w:t>
            </w:r>
          </w:p>
          <w:p w:rsidR="004D2872" w:rsidRDefault="004D2872">
            <w:pPr>
              <w:pStyle w:val="ConsPlusNormal"/>
            </w:pPr>
            <w:r>
              <w:t>- наличие у получателя социальных услуг потребности</w:t>
            </w:r>
          </w:p>
          <w:p w:rsidR="004D2872" w:rsidRDefault="004D2872">
            <w:pPr>
              <w:pStyle w:val="ConsPlusNormal"/>
            </w:pPr>
            <w:r>
              <w:t>в проведении социально-психологического консультирования;</w:t>
            </w:r>
          </w:p>
          <w:p w:rsidR="004D2872" w:rsidRDefault="004D2872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4D2872" w:rsidRDefault="004D2872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4D2872" w:rsidRDefault="004D2872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c>
          <w:tcPr>
            <w:tcW w:w="567" w:type="dxa"/>
          </w:tcPr>
          <w:p w:rsidR="004D2872" w:rsidRDefault="004D287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410" w:type="dxa"/>
          </w:tcPr>
          <w:p w:rsidR="004D2872" w:rsidRDefault="004D2872">
            <w:pPr>
              <w:pStyle w:val="ConsPlusNormal"/>
            </w:pPr>
            <w:r>
              <w:t>Социально-</w:t>
            </w:r>
            <w:r>
              <w:lastRenderedPageBreak/>
              <w:t>психологический патронаж</w:t>
            </w:r>
          </w:p>
        </w:tc>
        <w:tc>
          <w:tcPr>
            <w:tcW w:w="2268" w:type="dxa"/>
          </w:tcPr>
          <w:p w:rsidR="004D2872" w:rsidRDefault="004D2872">
            <w:pPr>
              <w:pStyle w:val="ConsPlusNormal"/>
            </w:pPr>
            <w:r>
              <w:lastRenderedPageBreak/>
              <w:t xml:space="preserve">систематическое </w:t>
            </w:r>
            <w:r>
              <w:lastRenderedPageBreak/>
              <w:t>наблюдение за получателем социальных услуг для своевременного выявления ситуаций психического дискомфорта или межличностного конфликта, которые могут усугубить трудную жизненную ситуацию</w:t>
            </w:r>
          </w:p>
        </w:tc>
        <w:tc>
          <w:tcPr>
            <w:tcW w:w="1757" w:type="dxa"/>
          </w:tcPr>
          <w:p w:rsidR="004D2872" w:rsidRDefault="004D2872">
            <w:pPr>
              <w:pStyle w:val="ConsPlusNormal"/>
              <w:jc w:val="center"/>
            </w:pPr>
            <w:r>
              <w:lastRenderedPageBreak/>
              <w:t>социально-</w:t>
            </w:r>
            <w:r>
              <w:lastRenderedPageBreak/>
              <w:t>психологический патронаж - одна услуга</w:t>
            </w:r>
          </w:p>
        </w:tc>
        <w:tc>
          <w:tcPr>
            <w:tcW w:w="2154" w:type="dxa"/>
          </w:tcPr>
          <w:p w:rsidR="004D2872" w:rsidRDefault="004D2872">
            <w:pPr>
              <w:pStyle w:val="ConsPlusNormal"/>
              <w:jc w:val="center"/>
            </w:pPr>
            <w:r>
              <w:lastRenderedPageBreak/>
              <w:t xml:space="preserve">по мере </w:t>
            </w:r>
            <w:r>
              <w:lastRenderedPageBreak/>
              <w:t>необходимости, но не реже 1 раза в месяц (дети-инвалиды 2 раза в месяц) (время оказания - 40 мин.)</w:t>
            </w:r>
          </w:p>
        </w:tc>
        <w:tc>
          <w:tcPr>
            <w:tcW w:w="2098" w:type="dxa"/>
          </w:tcPr>
          <w:p w:rsidR="004D2872" w:rsidRDefault="004D2872">
            <w:pPr>
              <w:pStyle w:val="ConsPlusNormal"/>
            </w:pPr>
            <w:r>
              <w:lastRenderedPageBreak/>
              <w:t xml:space="preserve">срок определяется </w:t>
            </w:r>
            <w:r>
              <w:lastRenderedPageBreak/>
              <w:t>ИП</w:t>
            </w:r>
          </w:p>
        </w:tc>
        <w:tc>
          <w:tcPr>
            <w:tcW w:w="2438" w:type="dxa"/>
          </w:tcPr>
          <w:p w:rsidR="004D2872" w:rsidRDefault="004D2872">
            <w:pPr>
              <w:pStyle w:val="ConsPlusNormal"/>
            </w:pPr>
            <w:r>
              <w:lastRenderedPageBreak/>
              <w:t xml:space="preserve">- наличие у получателя </w:t>
            </w:r>
            <w:r>
              <w:lastRenderedPageBreak/>
              <w:t>социальных услуг потребности</w:t>
            </w:r>
          </w:p>
          <w:p w:rsidR="004D2872" w:rsidRDefault="004D2872">
            <w:pPr>
              <w:pStyle w:val="ConsPlusNormal"/>
            </w:pPr>
            <w:r>
              <w:t>в проведении социально-психологического патронажа;</w:t>
            </w:r>
          </w:p>
          <w:p w:rsidR="004D2872" w:rsidRDefault="004D2872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4D2872" w:rsidRDefault="004D2872">
            <w:pPr>
              <w:pStyle w:val="ConsPlusNormal"/>
            </w:pPr>
            <w:r>
              <w:lastRenderedPageBreak/>
              <w:t xml:space="preserve">подушевой норматив </w:t>
            </w:r>
            <w:r>
              <w:lastRenderedPageBreak/>
              <w:t>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4D2872" w:rsidRDefault="004D2872">
            <w:pPr>
              <w:pStyle w:val="ConsPlusNormal"/>
            </w:pPr>
            <w:r>
              <w:lastRenderedPageBreak/>
              <w:t xml:space="preserve">полнота </w:t>
            </w:r>
            <w:r>
              <w:lastRenderedPageBreak/>
              <w:t>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c>
          <w:tcPr>
            <w:tcW w:w="567" w:type="dxa"/>
          </w:tcPr>
          <w:p w:rsidR="004D2872" w:rsidRDefault="004D2872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2410" w:type="dxa"/>
          </w:tcPr>
          <w:p w:rsidR="004D2872" w:rsidRDefault="004D2872">
            <w:pPr>
              <w:pStyle w:val="ConsPlusNormal"/>
            </w:pPr>
            <w:r>
              <w:t>Оказание консультационной психологической помощи анонимно (в том числе с использованием телефона доверия)</w:t>
            </w:r>
          </w:p>
        </w:tc>
        <w:tc>
          <w:tcPr>
            <w:tcW w:w="2268" w:type="dxa"/>
          </w:tcPr>
          <w:p w:rsidR="004D2872" w:rsidRDefault="004D2872">
            <w:pPr>
              <w:pStyle w:val="ConsPlusNormal"/>
            </w:pPr>
            <w:r>
              <w:t>получение информации о проблемах, испытываемых трудностях, обсуждение проблем для раскрытия и мобилизации внутренних ресурсов и последующего решения социально-психологических проблем получателя социальных услуг</w:t>
            </w:r>
          </w:p>
        </w:tc>
        <w:tc>
          <w:tcPr>
            <w:tcW w:w="1757" w:type="dxa"/>
          </w:tcPr>
          <w:p w:rsidR="004D2872" w:rsidRDefault="004D2872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4D2872" w:rsidRDefault="004D2872">
            <w:pPr>
              <w:pStyle w:val="ConsPlusNormal"/>
              <w:jc w:val="center"/>
            </w:pPr>
            <w:r>
              <w:t>по мере необходимости, 1 раз в месяц (время оказания - 15 мин.)</w:t>
            </w:r>
          </w:p>
        </w:tc>
        <w:tc>
          <w:tcPr>
            <w:tcW w:w="2098" w:type="dxa"/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4D2872" w:rsidRDefault="004D2872">
            <w:pPr>
              <w:pStyle w:val="ConsPlusNormal"/>
            </w:pPr>
            <w:r>
              <w:t>- наличие у получателя социальных услуг потребности</w:t>
            </w:r>
          </w:p>
          <w:p w:rsidR="004D2872" w:rsidRDefault="004D2872">
            <w:pPr>
              <w:pStyle w:val="ConsPlusNormal"/>
            </w:pPr>
            <w:r>
              <w:t>в проведении социально-психологического консультирования;</w:t>
            </w:r>
          </w:p>
          <w:p w:rsidR="004D2872" w:rsidRDefault="004D2872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4D2872" w:rsidRDefault="004D2872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4D2872" w:rsidRDefault="004D2872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c>
          <w:tcPr>
            <w:tcW w:w="18227" w:type="dxa"/>
            <w:gridSpan w:val="9"/>
          </w:tcPr>
          <w:p w:rsidR="004D2872" w:rsidRDefault="004D2872">
            <w:pPr>
              <w:pStyle w:val="ConsPlusNormal"/>
              <w:jc w:val="center"/>
              <w:outlineLvl w:val="2"/>
            </w:pPr>
            <w:r>
              <w:lastRenderedPageBreak/>
              <w:t>4. Социально-педагогические услуги</w:t>
            </w:r>
          </w:p>
        </w:tc>
      </w:tr>
      <w:tr w:rsidR="004D2872">
        <w:tc>
          <w:tcPr>
            <w:tcW w:w="567" w:type="dxa"/>
          </w:tcPr>
          <w:p w:rsidR="004D2872" w:rsidRDefault="004D287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410" w:type="dxa"/>
          </w:tcPr>
          <w:p w:rsidR="004D2872" w:rsidRDefault="004D2872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268" w:type="dxa"/>
          </w:tcPr>
          <w:p w:rsidR="004D2872" w:rsidRDefault="004D2872">
            <w:pPr>
              <w:pStyle w:val="ConsPlusNormal"/>
            </w:pPr>
            <w:r>
              <w:t>- специальные занятия, способствующие социально-бытовой адаптации, направленные на развитие и коррекцию слухового восприятия, познавательного развития, двигательных функций</w:t>
            </w:r>
          </w:p>
        </w:tc>
        <w:tc>
          <w:tcPr>
            <w:tcW w:w="1757" w:type="dxa"/>
          </w:tcPr>
          <w:p w:rsidR="004D2872" w:rsidRDefault="004D2872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4D2872" w:rsidRDefault="004D2872">
            <w:pPr>
              <w:pStyle w:val="ConsPlusNormal"/>
              <w:jc w:val="center"/>
            </w:pPr>
            <w:r>
              <w:t>1 раз в день 2 раза в неделю (время оказания - 20 мин.)</w:t>
            </w:r>
          </w:p>
        </w:tc>
        <w:tc>
          <w:tcPr>
            <w:tcW w:w="2098" w:type="dxa"/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4D2872" w:rsidRDefault="004D2872">
            <w:pPr>
              <w:pStyle w:val="ConsPlusNormal"/>
            </w:pPr>
            <w:r>
              <w:t>- наличие у получателя социальных услуг потребности в проведении социально-педагогической коррекции;</w:t>
            </w:r>
          </w:p>
          <w:p w:rsidR="004D2872" w:rsidRDefault="004D2872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4D2872" w:rsidRDefault="004D2872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4D2872" w:rsidRDefault="004D2872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c>
          <w:tcPr>
            <w:tcW w:w="567" w:type="dxa"/>
          </w:tcPr>
          <w:p w:rsidR="004D2872" w:rsidRDefault="004D2872">
            <w:pPr>
              <w:pStyle w:val="ConsPlusNormal"/>
            </w:pPr>
          </w:p>
        </w:tc>
        <w:tc>
          <w:tcPr>
            <w:tcW w:w="2410" w:type="dxa"/>
          </w:tcPr>
          <w:p w:rsidR="004D2872" w:rsidRDefault="004D2872">
            <w:pPr>
              <w:pStyle w:val="ConsPlusNormal"/>
            </w:pPr>
          </w:p>
        </w:tc>
        <w:tc>
          <w:tcPr>
            <w:tcW w:w="2268" w:type="dxa"/>
          </w:tcPr>
          <w:p w:rsidR="004D2872" w:rsidRDefault="004D2872">
            <w:pPr>
              <w:pStyle w:val="ConsPlusNormal"/>
            </w:pPr>
            <w:r>
              <w:t>- мероприятия по профилактике возможных нарушений в становлении и развитии личности</w:t>
            </w:r>
          </w:p>
        </w:tc>
        <w:tc>
          <w:tcPr>
            <w:tcW w:w="1757" w:type="dxa"/>
          </w:tcPr>
          <w:p w:rsidR="004D2872" w:rsidRDefault="004D2872">
            <w:pPr>
              <w:pStyle w:val="ConsPlusNormal"/>
            </w:pPr>
          </w:p>
        </w:tc>
        <w:tc>
          <w:tcPr>
            <w:tcW w:w="2154" w:type="dxa"/>
          </w:tcPr>
          <w:p w:rsidR="004D2872" w:rsidRDefault="004D2872">
            <w:pPr>
              <w:pStyle w:val="ConsPlusNormal"/>
              <w:jc w:val="center"/>
            </w:pPr>
            <w:r>
              <w:t>в доме-интернате для умственно отсталых детей 1 раз в квартал (время оказания - 40 мин.)</w:t>
            </w:r>
          </w:p>
        </w:tc>
        <w:tc>
          <w:tcPr>
            <w:tcW w:w="2098" w:type="dxa"/>
          </w:tcPr>
          <w:p w:rsidR="004D2872" w:rsidRDefault="004D2872">
            <w:pPr>
              <w:pStyle w:val="ConsPlusNormal"/>
            </w:pPr>
          </w:p>
        </w:tc>
        <w:tc>
          <w:tcPr>
            <w:tcW w:w="2438" w:type="dxa"/>
          </w:tcPr>
          <w:p w:rsidR="004D2872" w:rsidRDefault="004D2872">
            <w:pPr>
              <w:pStyle w:val="ConsPlusNormal"/>
            </w:pPr>
          </w:p>
        </w:tc>
        <w:tc>
          <w:tcPr>
            <w:tcW w:w="2324" w:type="dxa"/>
          </w:tcPr>
          <w:p w:rsidR="004D2872" w:rsidRDefault="004D2872">
            <w:pPr>
              <w:pStyle w:val="ConsPlusNormal"/>
            </w:pPr>
          </w:p>
        </w:tc>
        <w:tc>
          <w:tcPr>
            <w:tcW w:w="2211" w:type="dxa"/>
          </w:tcPr>
          <w:p w:rsidR="004D2872" w:rsidRDefault="004D2872">
            <w:pPr>
              <w:pStyle w:val="ConsPlusNormal"/>
            </w:pPr>
          </w:p>
        </w:tc>
      </w:tr>
      <w:tr w:rsidR="004D287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410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226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 xml:space="preserve">выявление интересов и склонностей получателя социальных услуг к различным видам деятельности. Помощь в выборе вида досуговой деятельности в соответствии с интересами и </w:t>
            </w:r>
            <w:r>
              <w:lastRenderedPageBreak/>
              <w:t>возможностями получателя социальных услуг.</w:t>
            </w:r>
          </w:p>
          <w:p w:rsidR="004D2872" w:rsidRDefault="004D2872">
            <w:pPr>
              <w:pStyle w:val="ConsPlusNormal"/>
            </w:pPr>
            <w:r>
              <w:t>Проведение занятий по различным направлениям в группах.</w:t>
            </w:r>
          </w:p>
          <w:p w:rsidR="004D2872" w:rsidRDefault="004D2872">
            <w:pPr>
              <w:pStyle w:val="ConsPlusNormal"/>
            </w:pPr>
            <w:proofErr w:type="gramStart"/>
            <w:r>
              <w:t>Организация и проведение клубной и кружковой работы в организации социального обслуживания</w:t>
            </w:r>
            <w:proofErr w:type="gramEnd"/>
          </w:p>
        </w:tc>
        <w:tc>
          <w:tcPr>
            <w:tcW w:w="1757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по утвержденному плану, 1 раз в неделю</w:t>
            </w:r>
          </w:p>
        </w:tc>
        <w:tc>
          <w:tcPr>
            <w:tcW w:w="209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 xml:space="preserve">- наличие помещений для проведения </w:t>
            </w:r>
            <w:proofErr w:type="gramStart"/>
            <w:r>
              <w:t>клубной</w:t>
            </w:r>
            <w:proofErr w:type="gramEnd"/>
            <w:r>
              <w:t xml:space="preserve"> и кружковой работы</w:t>
            </w:r>
          </w:p>
        </w:tc>
        <w:tc>
          <w:tcPr>
            <w:tcW w:w="2324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lastRenderedPageBreak/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4D2872" w:rsidRDefault="004D2872">
            <w:pPr>
              <w:pStyle w:val="ConsPlusNormal"/>
              <w:jc w:val="both"/>
            </w:pPr>
            <w:r>
              <w:lastRenderedPageBreak/>
              <w:t xml:space="preserve">п. 4.2 в ред. </w:t>
            </w:r>
            <w:hyperlink r:id="rId1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18.09.2019 N 420-ПП</w:t>
            </w:r>
          </w:p>
        </w:tc>
      </w:tr>
      <w:tr w:rsidR="004D2872">
        <w:tc>
          <w:tcPr>
            <w:tcW w:w="567" w:type="dxa"/>
          </w:tcPr>
          <w:p w:rsidR="004D2872" w:rsidRDefault="004D2872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410" w:type="dxa"/>
          </w:tcPr>
          <w:p w:rsidR="004D2872" w:rsidRDefault="004D2872">
            <w:pPr>
              <w:pStyle w:val="ConsPlusNormal"/>
            </w:pPr>
            <w:r>
              <w:t>Организация досуга (праздники, экскурсии и др., культурные мероприятия)</w:t>
            </w:r>
          </w:p>
        </w:tc>
        <w:tc>
          <w:tcPr>
            <w:tcW w:w="2268" w:type="dxa"/>
          </w:tcPr>
          <w:p w:rsidR="004D2872" w:rsidRDefault="004D2872">
            <w:pPr>
              <w:pStyle w:val="ConsPlusNormal"/>
            </w:pPr>
            <w:r>
              <w:t xml:space="preserve">- информирование получателя социальных услуг о культурных мероприятиях, </w:t>
            </w:r>
            <w:proofErr w:type="gramStart"/>
            <w:r>
              <w:t>проводимых</w:t>
            </w:r>
            <w:proofErr w:type="gramEnd"/>
            <w:r>
              <w:t xml:space="preserve"> в том числе за пределами организации социального обслуживания;</w:t>
            </w:r>
          </w:p>
          <w:p w:rsidR="004D2872" w:rsidRDefault="004D2872">
            <w:pPr>
              <w:pStyle w:val="ConsPlusNormal"/>
            </w:pPr>
            <w:r>
              <w:t>- приобретение билетов в кино, театр, на выставки, другие культурные мероприятия за счет средств получателя социальных услуг;</w:t>
            </w:r>
          </w:p>
          <w:p w:rsidR="004D2872" w:rsidRDefault="004D2872">
            <w:pPr>
              <w:pStyle w:val="ConsPlusNormal"/>
            </w:pPr>
            <w:r>
              <w:t xml:space="preserve">- сопровождение получателя социальных услуг при посещении культурных мероприятий (в </w:t>
            </w:r>
            <w:r>
              <w:lastRenderedPageBreak/>
              <w:t>рабочие дни)</w:t>
            </w:r>
          </w:p>
        </w:tc>
        <w:tc>
          <w:tcPr>
            <w:tcW w:w="1757" w:type="dxa"/>
          </w:tcPr>
          <w:p w:rsidR="004D2872" w:rsidRDefault="004D2872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</w:tcPr>
          <w:p w:rsidR="004D2872" w:rsidRDefault="004D2872">
            <w:pPr>
              <w:pStyle w:val="ConsPlusNormal"/>
              <w:jc w:val="center"/>
            </w:pPr>
            <w:r>
              <w:t>по утвержденному плану, но реже 1 раза в месяц (время оказания - 1 час)</w:t>
            </w:r>
          </w:p>
        </w:tc>
        <w:tc>
          <w:tcPr>
            <w:tcW w:w="2098" w:type="dxa"/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4D2872" w:rsidRDefault="004D2872">
            <w:pPr>
              <w:pStyle w:val="ConsPlusNormal"/>
            </w:pPr>
            <w:r>
              <w:t>- наличие у получателя социальных услуг денежных сре</w:t>
            </w:r>
            <w:proofErr w:type="gramStart"/>
            <w:r>
              <w:t>дств дл</w:t>
            </w:r>
            <w:proofErr w:type="gramEnd"/>
            <w:r>
              <w:t>я приобретения билетов;</w:t>
            </w:r>
          </w:p>
          <w:p w:rsidR="004D2872" w:rsidRDefault="004D2872">
            <w:pPr>
              <w:pStyle w:val="ConsPlusNormal"/>
            </w:pPr>
            <w:r>
              <w:t>- обеспечение сопровождения получателя социальных услуг (при необходимости) для участия в культурно-досуговых мероприятиях</w:t>
            </w:r>
          </w:p>
        </w:tc>
        <w:tc>
          <w:tcPr>
            <w:tcW w:w="2324" w:type="dxa"/>
          </w:tcPr>
          <w:p w:rsidR="004D2872" w:rsidRDefault="004D2872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4D2872" w:rsidRDefault="004D2872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c>
          <w:tcPr>
            <w:tcW w:w="567" w:type="dxa"/>
          </w:tcPr>
          <w:p w:rsidR="004D2872" w:rsidRDefault="004D2872">
            <w:pPr>
              <w:pStyle w:val="ConsPlusNormal"/>
              <w:jc w:val="center"/>
            </w:pPr>
            <w:r>
              <w:lastRenderedPageBreak/>
              <w:t>4.4</w:t>
            </w:r>
          </w:p>
        </w:tc>
        <w:tc>
          <w:tcPr>
            <w:tcW w:w="2410" w:type="dxa"/>
          </w:tcPr>
          <w:p w:rsidR="004D2872" w:rsidRDefault="004D2872">
            <w:pPr>
              <w:pStyle w:val="ConsPlusNormal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268" w:type="dxa"/>
          </w:tcPr>
          <w:p w:rsidR="004D2872" w:rsidRDefault="004D2872">
            <w:pPr>
              <w:pStyle w:val="ConsPlusNormal"/>
            </w:pPr>
            <w:r>
              <w:t>проведение практических занятий по обучению навыкам ухода за больными</w:t>
            </w:r>
          </w:p>
        </w:tc>
        <w:tc>
          <w:tcPr>
            <w:tcW w:w="1757" w:type="dxa"/>
          </w:tcPr>
          <w:p w:rsidR="004D2872" w:rsidRDefault="004D2872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4D2872" w:rsidRDefault="004D2872">
            <w:pPr>
              <w:pStyle w:val="ConsPlusNormal"/>
              <w:jc w:val="center"/>
            </w:pPr>
            <w:r>
              <w:t>по мере необходимости, не более 2 раз в год (время оказания - 30 мин.)</w:t>
            </w:r>
          </w:p>
        </w:tc>
        <w:tc>
          <w:tcPr>
            <w:tcW w:w="2098" w:type="dxa"/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4D2872" w:rsidRDefault="004D2872">
            <w:pPr>
              <w:pStyle w:val="ConsPlusNormal"/>
            </w:pPr>
            <w:r>
              <w:t>- наличие у тяжелобольного получателя социальных услуг</w:t>
            </w:r>
          </w:p>
          <w:p w:rsidR="004D2872" w:rsidRDefault="004D2872">
            <w:pPr>
              <w:pStyle w:val="ConsPlusNormal"/>
            </w:pPr>
            <w:r>
              <w:t>родственников, которые могут осуществлять за ним уход;</w:t>
            </w:r>
          </w:p>
          <w:p w:rsidR="004D2872" w:rsidRDefault="004D2872">
            <w:pPr>
              <w:pStyle w:val="ConsPlusNormal"/>
            </w:pPr>
            <w:r>
              <w:t>- наличие в организации социального обслуживания квалифицированных специалистов;</w:t>
            </w:r>
          </w:p>
          <w:p w:rsidR="004D2872" w:rsidRDefault="004D2872">
            <w:pPr>
              <w:pStyle w:val="ConsPlusNormal"/>
            </w:pPr>
            <w:r>
              <w:t>- наличие программ обучения, предусматривающих обучение</w:t>
            </w:r>
          </w:p>
          <w:p w:rsidR="004D2872" w:rsidRDefault="004D2872">
            <w:pPr>
              <w:pStyle w:val="ConsPlusNormal"/>
            </w:pPr>
            <w:r>
              <w:t>практическим навыкам общего ухода за тяжелобольными</w:t>
            </w:r>
          </w:p>
        </w:tc>
        <w:tc>
          <w:tcPr>
            <w:tcW w:w="2324" w:type="dxa"/>
          </w:tcPr>
          <w:p w:rsidR="004D2872" w:rsidRDefault="004D2872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4D2872" w:rsidRDefault="004D2872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c>
          <w:tcPr>
            <w:tcW w:w="567" w:type="dxa"/>
          </w:tcPr>
          <w:p w:rsidR="004D2872" w:rsidRDefault="004D2872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2410" w:type="dxa"/>
          </w:tcPr>
          <w:p w:rsidR="004D2872" w:rsidRDefault="004D2872">
            <w:pPr>
              <w:pStyle w:val="ConsPlusNormal"/>
            </w:pPr>
            <w:r>
      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2268" w:type="dxa"/>
          </w:tcPr>
          <w:p w:rsidR="004D2872" w:rsidRDefault="004D2872">
            <w:pPr>
              <w:pStyle w:val="ConsPlusNormal"/>
            </w:pPr>
            <w:r>
              <w:t xml:space="preserve">проведение индивидуальных занятий с родителями (законными представителями) детей-инвалидов, воспитываемых дома, в обучении таких детей с учетом индивидуальных особенностей детей, характера их индивидуальности, степени ограничения возможностей, физического или психического </w:t>
            </w:r>
            <w:r>
              <w:lastRenderedPageBreak/>
              <w:t>состояния, а также степени подготовленности родителей (законных представителей)</w:t>
            </w:r>
          </w:p>
        </w:tc>
        <w:tc>
          <w:tcPr>
            <w:tcW w:w="1757" w:type="dxa"/>
          </w:tcPr>
          <w:p w:rsidR="004D2872" w:rsidRDefault="004D2872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</w:tcPr>
          <w:p w:rsidR="004D2872" w:rsidRDefault="004D2872">
            <w:pPr>
              <w:pStyle w:val="ConsPlusNormal"/>
              <w:jc w:val="center"/>
            </w:pPr>
            <w:r>
              <w:t>по мере необходимости, не более 1 раза в год (время оказания - 20 мин.)</w:t>
            </w:r>
          </w:p>
        </w:tc>
        <w:tc>
          <w:tcPr>
            <w:tcW w:w="2098" w:type="dxa"/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4D2872" w:rsidRDefault="004D2872">
            <w:pPr>
              <w:pStyle w:val="ConsPlusNormal"/>
            </w:pPr>
            <w:r>
              <w:t>- наличие потребности у детей-инвалидов, воспитываемых дома, в обучении навыкам самообслуживания, общения;</w:t>
            </w:r>
          </w:p>
          <w:p w:rsidR="004D2872" w:rsidRDefault="004D2872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4D2872" w:rsidRDefault="004D2872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4D2872" w:rsidRDefault="004D2872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 xml:space="preserve">результативность (эффективность) предоставления социальной услуги (улучшение условий жизнедеятельности </w:t>
            </w:r>
            <w:r>
              <w:lastRenderedPageBreak/>
              <w:t>получателя социальных услуг)</w:t>
            </w:r>
          </w:p>
        </w:tc>
      </w:tr>
      <w:tr w:rsidR="004D2872">
        <w:tc>
          <w:tcPr>
            <w:tcW w:w="18227" w:type="dxa"/>
            <w:gridSpan w:val="9"/>
          </w:tcPr>
          <w:p w:rsidR="004D2872" w:rsidRDefault="004D2872">
            <w:pPr>
              <w:pStyle w:val="ConsPlusNormal"/>
              <w:jc w:val="center"/>
              <w:outlineLvl w:val="2"/>
            </w:pPr>
            <w:r>
              <w:lastRenderedPageBreak/>
              <w:t>5. Социально-трудовые услуги</w:t>
            </w:r>
          </w:p>
        </w:tc>
      </w:tr>
      <w:tr w:rsidR="004D2872">
        <w:tc>
          <w:tcPr>
            <w:tcW w:w="567" w:type="dxa"/>
          </w:tcPr>
          <w:p w:rsidR="004D2872" w:rsidRDefault="004D287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10" w:type="dxa"/>
          </w:tcPr>
          <w:p w:rsidR="004D2872" w:rsidRDefault="004D2872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268" w:type="dxa"/>
          </w:tcPr>
          <w:p w:rsidR="004D2872" w:rsidRDefault="004D2872">
            <w:pPr>
              <w:pStyle w:val="ConsPlusNormal"/>
            </w:pPr>
            <w:r>
              <w:t>обучение доступным профессиональным навыкам, восстановлению личностного и социального статуса в соответствии с рекомендациями врача, индивидуальной программы реабилитации инвалида</w:t>
            </w:r>
          </w:p>
        </w:tc>
        <w:tc>
          <w:tcPr>
            <w:tcW w:w="1757" w:type="dxa"/>
          </w:tcPr>
          <w:p w:rsidR="004D2872" w:rsidRDefault="004D2872">
            <w:pPr>
              <w:pStyle w:val="ConsPlusNormal"/>
              <w:jc w:val="center"/>
            </w:pPr>
            <w:r>
              <w:t>организация и проведение одного мероприятия - одна услуга</w:t>
            </w:r>
          </w:p>
        </w:tc>
        <w:tc>
          <w:tcPr>
            <w:tcW w:w="2154" w:type="dxa"/>
          </w:tcPr>
          <w:p w:rsidR="004D2872" w:rsidRDefault="004D2872">
            <w:pPr>
              <w:pStyle w:val="ConsPlusNormal"/>
              <w:jc w:val="center"/>
            </w:pPr>
            <w:r>
              <w:t>1 раз в неделю (время оказания - 30 мин.)</w:t>
            </w:r>
          </w:p>
        </w:tc>
        <w:tc>
          <w:tcPr>
            <w:tcW w:w="2098" w:type="dxa"/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4D2872" w:rsidRDefault="004D2872">
            <w:pPr>
              <w:pStyle w:val="ConsPlusNormal"/>
            </w:pPr>
            <w:r>
              <w:t xml:space="preserve">- наличие у получателя социальных услуг медицинских показаний для проведения </w:t>
            </w:r>
            <w:proofErr w:type="gramStart"/>
            <w:r>
              <w:t>социально-трудовой</w:t>
            </w:r>
            <w:proofErr w:type="gramEnd"/>
            <w:r>
              <w:t xml:space="preserve"> реабилитации;</w:t>
            </w:r>
          </w:p>
          <w:p w:rsidR="004D2872" w:rsidRDefault="004D2872">
            <w:pPr>
              <w:pStyle w:val="ConsPlusNormal"/>
            </w:pPr>
            <w:r>
              <w:t xml:space="preserve">- наличие специально оборудованного в соответствии с требованиями санитарных правил помещения для проведения </w:t>
            </w:r>
            <w:proofErr w:type="gramStart"/>
            <w:r>
              <w:t>социально-трудовой</w:t>
            </w:r>
            <w:proofErr w:type="gramEnd"/>
            <w:r>
              <w:t xml:space="preserve"> реабилитации;</w:t>
            </w:r>
          </w:p>
          <w:p w:rsidR="004D2872" w:rsidRDefault="004D2872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4D2872" w:rsidRDefault="004D2872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4D2872" w:rsidRDefault="004D2872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410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226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оказание помощи в подготовке и подаче документов в учреждения службы занятости населения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одна услуга</w:t>
            </w:r>
          </w:p>
        </w:tc>
        <w:tc>
          <w:tcPr>
            <w:tcW w:w="2154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по мере необходимости, но не реже 1 раза в год (время оказания - 25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- наличие у получателя социальных услуг рекомендаций в ИПРа, медицинских показаний для работы и потребности в трудоустройстве</w:t>
            </w:r>
          </w:p>
        </w:tc>
        <w:tc>
          <w:tcPr>
            <w:tcW w:w="2324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4D2872" w:rsidRDefault="004D2872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 </w:t>
            </w:r>
            <w:r>
              <w:lastRenderedPageBreak/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4D2872" w:rsidRDefault="004D2872">
            <w:pPr>
              <w:pStyle w:val="ConsPlusNormal"/>
              <w:jc w:val="both"/>
            </w:pPr>
            <w:r>
              <w:lastRenderedPageBreak/>
              <w:t xml:space="preserve">п. 5.2 в ред. </w:t>
            </w:r>
            <w:hyperlink r:id="rId1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05.03.2021 N 122-ПП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2410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- оказание помощи в подготовке и подаче документов в образовательные организации;</w:t>
            </w:r>
          </w:p>
          <w:p w:rsidR="004D2872" w:rsidRDefault="004D2872">
            <w:pPr>
              <w:pStyle w:val="ConsPlusNormal"/>
            </w:pPr>
            <w:r>
              <w:t xml:space="preserve">- приобретение учебной литературы за средства получателя </w:t>
            </w:r>
            <w:proofErr w:type="gramStart"/>
            <w:r>
              <w:t>социальный</w:t>
            </w:r>
            <w:proofErr w:type="gramEnd"/>
            <w:r>
              <w:t xml:space="preserve"> услуг;</w:t>
            </w:r>
          </w:p>
          <w:p w:rsidR="004D2872" w:rsidRDefault="004D2872">
            <w:pPr>
              <w:pStyle w:val="ConsPlusNormal"/>
            </w:pPr>
            <w:r>
              <w:t>- доставка учебной литературы получателю социальных услуг из библиотеки, магазина;</w:t>
            </w:r>
          </w:p>
          <w:p w:rsidR="004D2872" w:rsidRDefault="004D2872">
            <w:pPr>
              <w:pStyle w:val="ConsPlusNormal"/>
            </w:pPr>
            <w:r>
              <w:t>- доставка получателей социальных услуг к месту обучения в пределах муниципального образования и обратно</w:t>
            </w:r>
          </w:p>
        </w:tc>
        <w:tc>
          <w:tcPr>
            <w:tcW w:w="1757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одна услуга</w:t>
            </w:r>
          </w:p>
        </w:tc>
        <w:tc>
          <w:tcPr>
            <w:tcW w:w="2154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по мере необходимости, но не реже 1 раза в год (время оказания - 25 мин.). Специальные занятия для детей-инвалидов, направленные на усвоение специальных образовательных программ, - по 3 занятия ежедневно 5 раз в неделю (время оказания - 30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- наличие у получателя социальных услуг рекомендаций в ИПРа, потребности в получении образования в соответствии с его способностями;</w:t>
            </w:r>
          </w:p>
          <w:p w:rsidR="004D2872" w:rsidRDefault="004D2872">
            <w:pPr>
              <w:pStyle w:val="ConsPlusNormal"/>
            </w:pPr>
            <w:r>
              <w:t>- наличие помещений, оборудованных для проведения специальных занятий с детьми-инвалидами;</w:t>
            </w:r>
          </w:p>
          <w:p w:rsidR="004D2872" w:rsidRDefault="004D2872">
            <w:pPr>
              <w:pStyle w:val="ConsPlusNormal"/>
            </w:pPr>
            <w:r>
              <w:t>- наличие потребности у получателя социальных услуг в доставке учебной литературы из библиотеки;</w:t>
            </w:r>
          </w:p>
          <w:p w:rsidR="004D2872" w:rsidRDefault="004D2872">
            <w:pPr>
              <w:pStyle w:val="ConsPlusNormal"/>
            </w:pPr>
            <w:r>
              <w:t>- наличие информации об учреждениях, занимающихся обучением лиц с ограниченными возможностями здоровья, в том числе инвалидов, на бумажных (электронных) носителях</w:t>
            </w:r>
          </w:p>
        </w:tc>
        <w:tc>
          <w:tcPr>
            <w:tcW w:w="2324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4D2872" w:rsidRDefault="004D2872">
            <w:pPr>
              <w:pStyle w:val="ConsPlusNormal"/>
              <w:jc w:val="both"/>
            </w:pPr>
            <w:r>
              <w:lastRenderedPageBreak/>
              <w:t xml:space="preserve">п. 5.3 в ред. </w:t>
            </w:r>
            <w:hyperlink r:id="rId1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05.03.2021 N 122-ПП</w:t>
            </w:r>
          </w:p>
        </w:tc>
      </w:tr>
      <w:tr w:rsidR="004D2872">
        <w:tc>
          <w:tcPr>
            <w:tcW w:w="18227" w:type="dxa"/>
            <w:gridSpan w:val="9"/>
          </w:tcPr>
          <w:p w:rsidR="004D2872" w:rsidRDefault="004D2872">
            <w:pPr>
              <w:pStyle w:val="ConsPlusNormal"/>
              <w:jc w:val="center"/>
              <w:outlineLvl w:val="2"/>
            </w:pPr>
            <w:r>
              <w:t>6. Социально-правовые услуги</w:t>
            </w:r>
          </w:p>
        </w:tc>
      </w:tr>
      <w:tr w:rsidR="004D2872">
        <w:tc>
          <w:tcPr>
            <w:tcW w:w="567" w:type="dxa"/>
          </w:tcPr>
          <w:p w:rsidR="004D2872" w:rsidRDefault="004D2872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410" w:type="dxa"/>
          </w:tcPr>
          <w:p w:rsidR="004D2872" w:rsidRDefault="004D2872">
            <w:pPr>
              <w:pStyle w:val="ConsPlusNormal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268" w:type="dxa"/>
          </w:tcPr>
          <w:p w:rsidR="004D2872" w:rsidRDefault="004D2872">
            <w:pPr>
              <w:pStyle w:val="ConsPlusNormal"/>
            </w:pPr>
            <w:r>
              <w:t>- заполнение форменных бланков;</w:t>
            </w:r>
          </w:p>
          <w:p w:rsidR="004D2872" w:rsidRDefault="004D2872">
            <w:pPr>
              <w:pStyle w:val="ConsPlusNormal"/>
            </w:pPr>
            <w:r>
              <w:t>- написание писем и заявлений в соответствующие инстанции под диктовку;</w:t>
            </w:r>
          </w:p>
          <w:p w:rsidR="004D2872" w:rsidRDefault="004D2872">
            <w:pPr>
              <w:pStyle w:val="ConsPlusNormal"/>
            </w:pPr>
            <w:r>
              <w:t>- запись на прием к специалистам соответствующих инстанций по просьбе получателя социальных услуг;</w:t>
            </w:r>
          </w:p>
          <w:p w:rsidR="004D2872" w:rsidRDefault="004D2872">
            <w:pPr>
              <w:pStyle w:val="ConsPlusNormal"/>
            </w:pPr>
            <w:r>
              <w:t>- отправка документов по почте или доставка по адресу</w:t>
            </w:r>
          </w:p>
        </w:tc>
        <w:tc>
          <w:tcPr>
            <w:tcW w:w="1757" w:type="dxa"/>
          </w:tcPr>
          <w:p w:rsidR="004D2872" w:rsidRDefault="004D2872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4D2872" w:rsidRDefault="004D2872">
            <w:pPr>
              <w:pStyle w:val="ConsPlusNormal"/>
              <w:jc w:val="center"/>
            </w:pPr>
            <w:r>
              <w:t>по мере необходимости, но не реже 1 раза в месяц (время оказания - 15 мин.)</w:t>
            </w:r>
          </w:p>
        </w:tc>
        <w:tc>
          <w:tcPr>
            <w:tcW w:w="2098" w:type="dxa"/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4D2872" w:rsidRDefault="004D2872">
            <w:pPr>
              <w:pStyle w:val="ConsPlusNormal"/>
            </w:pPr>
            <w:r>
              <w:t>- наличие у получателя социальных услуг потребности в оформлении и восстановлении утраченных документов;</w:t>
            </w:r>
          </w:p>
          <w:p w:rsidR="004D2872" w:rsidRDefault="004D2872">
            <w:pPr>
              <w:pStyle w:val="ConsPlusNormal"/>
            </w:pPr>
            <w:r>
              <w:t>- сопровождение получателя социальных услуг, при необходимости, в организации для оформления документов или содействие в организации прихода специалистов к получателю социальных услуг</w:t>
            </w:r>
          </w:p>
        </w:tc>
        <w:tc>
          <w:tcPr>
            <w:tcW w:w="2324" w:type="dxa"/>
          </w:tcPr>
          <w:p w:rsidR="004D2872" w:rsidRDefault="004D2872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4D2872" w:rsidRDefault="004D2872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c>
          <w:tcPr>
            <w:tcW w:w="567" w:type="dxa"/>
          </w:tcPr>
          <w:p w:rsidR="004D2872" w:rsidRDefault="004D2872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410" w:type="dxa"/>
          </w:tcPr>
          <w:p w:rsidR="004D2872" w:rsidRDefault="004D2872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2268" w:type="dxa"/>
          </w:tcPr>
          <w:p w:rsidR="004D2872" w:rsidRDefault="004D2872">
            <w:pPr>
              <w:pStyle w:val="ConsPlusNormal"/>
            </w:pPr>
            <w:r>
              <w:t>- информирование получателя социальных услуг о возможности получения бесплатной юридической помощи;</w:t>
            </w:r>
          </w:p>
          <w:p w:rsidR="004D2872" w:rsidRDefault="004D2872">
            <w:pPr>
              <w:pStyle w:val="ConsPlusNormal"/>
            </w:pPr>
            <w:r>
              <w:t>- организация посещения получателя социальных услуг специалистом по месту пребывания</w:t>
            </w:r>
          </w:p>
        </w:tc>
        <w:tc>
          <w:tcPr>
            <w:tcW w:w="1757" w:type="dxa"/>
          </w:tcPr>
          <w:p w:rsidR="004D2872" w:rsidRDefault="004D2872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4D2872" w:rsidRDefault="004D2872">
            <w:pPr>
              <w:pStyle w:val="ConsPlusNormal"/>
              <w:jc w:val="center"/>
            </w:pPr>
            <w:r>
              <w:t>по мере необходимости, но не более 1 раза в квартал (время оказания - 20 мин.)</w:t>
            </w:r>
          </w:p>
        </w:tc>
        <w:tc>
          <w:tcPr>
            <w:tcW w:w="2098" w:type="dxa"/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4D2872" w:rsidRDefault="004D2872">
            <w:pPr>
              <w:pStyle w:val="ConsPlusNormal"/>
            </w:pPr>
            <w:r>
              <w:t>- наличие потребности у получателя социальных услуг в юридических услугах</w:t>
            </w:r>
          </w:p>
        </w:tc>
        <w:tc>
          <w:tcPr>
            <w:tcW w:w="2324" w:type="dxa"/>
          </w:tcPr>
          <w:p w:rsidR="004D2872" w:rsidRDefault="004D2872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4D2872" w:rsidRDefault="004D2872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 xml:space="preserve">результативность (эффективность) предоставления социальной услуги </w:t>
            </w:r>
            <w:r>
              <w:lastRenderedPageBreak/>
              <w:t>(улучшение условий жизнедеятельности получателя социальных услуг)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lastRenderedPageBreak/>
              <w:t>6.3</w:t>
            </w:r>
          </w:p>
        </w:tc>
        <w:tc>
          <w:tcPr>
            <w:tcW w:w="2410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26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- обеспечение представительствования в суде для защиты прав и интересов получателя социальных услуг;</w:t>
            </w:r>
          </w:p>
          <w:p w:rsidR="004D2872" w:rsidRDefault="004D2872">
            <w:pPr>
              <w:pStyle w:val="ConsPlusNormal"/>
            </w:pPr>
            <w:r>
              <w:t>- содействие во внеочередном обеспечении жилым помещением в случае отказа от услуг поставщика социальных услуг;</w:t>
            </w:r>
          </w:p>
          <w:p w:rsidR="004D2872" w:rsidRDefault="004D2872">
            <w:pPr>
              <w:pStyle w:val="ConsPlusNormal"/>
            </w:pPr>
            <w:r>
              <w:t>- информирование о действующих мерах социальной поддержки</w:t>
            </w:r>
          </w:p>
        </w:tc>
        <w:tc>
          <w:tcPr>
            <w:tcW w:w="1757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по мере необходимости, но не чаще 4 раз в год</w:t>
            </w:r>
          </w:p>
        </w:tc>
        <w:tc>
          <w:tcPr>
            <w:tcW w:w="209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- наличие потребности у получателя социальных услуг в защите его законных интересов;</w:t>
            </w:r>
          </w:p>
          <w:p w:rsidR="004D2872" w:rsidRDefault="004D2872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4D2872" w:rsidRDefault="004D2872">
            <w:pPr>
              <w:pStyle w:val="ConsPlusNormal"/>
              <w:jc w:val="both"/>
            </w:pPr>
            <w:r>
              <w:t xml:space="preserve">п. 6.3 в ред. </w:t>
            </w:r>
            <w:hyperlink r:id="rId1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18.09.2019 N 420-ПП</w:t>
            </w:r>
          </w:p>
        </w:tc>
      </w:tr>
      <w:tr w:rsidR="004D2872">
        <w:tc>
          <w:tcPr>
            <w:tcW w:w="18227" w:type="dxa"/>
            <w:gridSpan w:val="9"/>
          </w:tcPr>
          <w:p w:rsidR="004D2872" w:rsidRDefault="004D2872">
            <w:pPr>
              <w:pStyle w:val="ConsPlusNormal"/>
              <w:jc w:val="center"/>
              <w:outlineLvl w:val="2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4D2872">
        <w:tc>
          <w:tcPr>
            <w:tcW w:w="567" w:type="dxa"/>
          </w:tcPr>
          <w:p w:rsidR="004D2872" w:rsidRDefault="004D2872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410" w:type="dxa"/>
          </w:tcPr>
          <w:p w:rsidR="004D2872" w:rsidRDefault="004D2872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268" w:type="dxa"/>
          </w:tcPr>
          <w:p w:rsidR="004D2872" w:rsidRDefault="004D2872">
            <w:pPr>
              <w:pStyle w:val="ConsPlusNormal"/>
            </w:pPr>
            <w:r>
              <w:t>обучение практическим навыкам умения самостоятельно пользоваться средствами ухода и техническими средствами реабилитации</w:t>
            </w:r>
          </w:p>
        </w:tc>
        <w:tc>
          <w:tcPr>
            <w:tcW w:w="1757" w:type="dxa"/>
          </w:tcPr>
          <w:p w:rsidR="004D2872" w:rsidRDefault="004D2872">
            <w:pPr>
              <w:pStyle w:val="ConsPlusNormal"/>
              <w:jc w:val="center"/>
            </w:pPr>
            <w:r>
              <w:t>одно занятие - одна услуга</w:t>
            </w:r>
          </w:p>
        </w:tc>
        <w:tc>
          <w:tcPr>
            <w:tcW w:w="2154" w:type="dxa"/>
          </w:tcPr>
          <w:p w:rsidR="004D2872" w:rsidRDefault="004D2872">
            <w:pPr>
              <w:pStyle w:val="ConsPlusNormal"/>
              <w:jc w:val="center"/>
            </w:pPr>
            <w:r>
              <w:t>по мере необходимости, но не реже 4 раз в год (время оказания - 20 мин.)</w:t>
            </w:r>
          </w:p>
        </w:tc>
        <w:tc>
          <w:tcPr>
            <w:tcW w:w="2098" w:type="dxa"/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4D2872" w:rsidRDefault="004D2872">
            <w:pPr>
              <w:pStyle w:val="ConsPlusNormal"/>
            </w:pPr>
            <w:r>
              <w:t>- наличие квалифицированных специалистов;</w:t>
            </w:r>
          </w:p>
          <w:p w:rsidR="004D2872" w:rsidRDefault="004D2872">
            <w:pPr>
              <w:pStyle w:val="ConsPlusNormal"/>
            </w:pPr>
            <w:r>
              <w:t>- наличие у получателя социальных услуг необходимых технических средств реабилитации</w:t>
            </w:r>
          </w:p>
        </w:tc>
        <w:tc>
          <w:tcPr>
            <w:tcW w:w="2324" w:type="dxa"/>
          </w:tcPr>
          <w:p w:rsidR="004D2872" w:rsidRDefault="004D2872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4D2872" w:rsidRDefault="004D2872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lastRenderedPageBreak/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c>
          <w:tcPr>
            <w:tcW w:w="567" w:type="dxa"/>
          </w:tcPr>
          <w:p w:rsidR="004D2872" w:rsidRDefault="004D2872">
            <w:pPr>
              <w:pStyle w:val="ConsPlusNormal"/>
              <w:jc w:val="center"/>
            </w:pPr>
            <w:r>
              <w:lastRenderedPageBreak/>
              <w:t>7.2</w:t>
            </w:r>
          </w:p>
        </w:tc>
        <w:tc>
          <w:tcPr>
            <w:tcW w:w="2410" w:type="dxa"/>
          </w:tcPr>
          <w:p w:rsidR="004D2872" w:rsidRDefault="004D2872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268" w:type="dxa"/>
          </w:tcPr>
          <w:p w:rsidR="004D2872" w:rsidRDefault="004D2872">
            <w:pPr>
              <w:pStyle w:val="ConsPlusNormal"/>
            </w:pPr>
            <w:r>
              <w:t>на основании индивидуальных программ реабилитации инвалида с учетом разработанных мероприятий по социальной реабилитации</w:t>
            </w:r>
          </w:p>
        </w:tc>
        <w:tc>
          <w:tcPr>
            <w:tcW w:w="1757" w:type="dxa"/>
          </w:tcPr>
          <w:p w:rsidR="004D2872" w:rsidRDefault="004D2872">
            <w:pPr>
              <w:pStyle w:val="ConsPlusNormal"/>
              <w:jc w:val="center"/>
            </w:pPr>
            <w:r>
              <w:t>одно мероприятие - одна услуга</w:t>
            </w:r>
          </w:p>
        </w:tc>
        <w:tc>
          <w:tcPr>
            <w:tcW w:w="2154" w:type="dxa"/>
          </w:tcPr>
          <w:p w:rsidR="004D2872" w:rsidRDefault="004D2872">
            <w:pPr>
              <w:pStyle w:val="ConsPlusNormal"/>
              <w:jc w:val="center"/>
            </w:pPr>
            <w:r>
              <w:t>1 раз в день 5 раз в неделю (время оказания - 15 мин.)</w:t>
            </w:r>
          </w:p>
        </w:tc>
        <w:tc>
          <w:tcPr>
            <w:tcW w:w="2098" w:type="dxa"/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4D2872" w:rsidRDefault="004D2872">
            <w:pPr>
              <w:pStyle w:val="ConsPlusNormal"/>
            </w:pPr>
            <w:r>
              <w:t>услуга оказывается с учетом состояния здоровья получателя</w:t>
            </w:r>
          </w:p>
          <w:p w:rsidR="004D2872" w:rsidRDefault="004D2872">
            <w:pPr>
              <w:pStyle w:val="ConsPlusNormal"/>
            </w:pPr>
            <w:r>
              <w:t>социальных услуг и при отсутствии медицинских противопоказаний.</w:t>
            </w:r>
          </w:p>
          <w:p w:rsidR="004D2872" w:rsidRDefault="004D2872">
            <w:pPr>
              <w:pStyle w:val="ConsPlusNormal"/>
            </w:pPr>
            <w:r>
              <w:t>Услуга должна обеспечивать своевременное выполнение рекомендаций, предусмотренных индивидуальной программой реабилитации инвалида</w:t>
            </w:r>
          </w:p>
        </w:tc>
        <w:tc>
          <w:tcPr>
            <w:tcW w:w="2324" w:type="dxa"/>
          </w:tcPr>
          <w:p w:rsidR="004D2872" w:rsidRDefault="004D2872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4D2872" w:rsidRDefault="004D2872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D2872" w:rsidRDefault="004D2872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2410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226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 xml:space="preserve">проведение специальных занятий, способствующих овладению навыками самообслуживания, выполнения элементарных жизненных бытовых операций (приготовление пищи, </w:t>
            </w:r>
            <w:r>
              <w:lastRenderedPageBreak/>
              <w:t>уборка помещения, стирка и штопка белья, уход за одеждой и обувью, правильное расходование финансовых средств и т.д.), поведения в быту и общественных местах, самоконтроля</w:t>
            </w:r>
          </w:p>
        </w:tc>
        <w:tc>
          <w:tcPr>
            <w:tcW w:w="1757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lastRenderedPageBreak/>
              <w:t>одно занятие - одна услуга</w:t>
            </w:r>
          </w:p>
        </w:tc>
        <w:tc>
          <w:tcPr>
            <w:tcW w:w="2154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1 раз в день 5 раз в неделю (в домах-интернатах общего типа - 1 раз в квартал) (время оказания - 30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>- наличие квалифицированных специалистов;</w:t>
            </w:r>
          </w:p>
          <w:p w:rsidR="004D2872" w:rsidRDefault="004D2872">
            <w:pPr>
              <w:pStyle w:val="ConsPlusNormal"/>
            </w:pPr>
            <w:r>
              <w:t xml:space="preserve">- в рамках технологии "Сопровождаемое проживание" наличие помещений, приспособленных для учебного самостоятельного </w:t>
            </w:r>
            <w:r>
              <w:lastRenderedPageBreak/>
              <w:t>проживания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4D2872" w:rsidRDefault="004D2872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</w:t>
            </w:r>
            <w:r>
              <w:lastRenderedPageBreak/>
              <w:t>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4D2872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4D2872" w:rsidRDefault="004D2872">
            <w:pPr>
              <w:pStyle w:val="ConsPlusNormal"/>
              <w:jc w:val="both"/>
            </w:pPr>
            <w:r>
              <w:lastRenderedPageBreak/>
              <w:t xml:space="preserve">п. 7.3 в ред. </w:t>
            </w:r>
            <w:hyperlink r:id="rId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05.03.2021 N 122-ПП</w:t>
            </w:r>
          </w:p>
        </w:tc>
      </w:tr>
      <w:tr w:rsidR="004D2872">
        <w:tc>
          <w:tcPr>
            <w:tcW w:w="567" w:type="dxa"/>
          </w:tcPr>
          <w:p w:rsidR="004D2872" w:rsidRDefault="004D2872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2410" w:type="dxa"/>
          </w:tcPr>
          <w:p w:rsidR="004D2872" w:rsidRDefault="004D2872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2268" w:type="dxa"/>
          </w:tcPr>
          <w:p w:rsidR="004D2872" w:rsidRDefault="004D2872">
            <w:pPr>
              <w:pStyle w:val="ConsPlusNormal"/>
            </w:pPr>
            <w:r>
              <w:t>- оказание помощи при работе с текстом;</w:t>
            </w:r>
          </w:p>
          <w:p w:rsidR="004D2872" w:rsidRDefault="004D2872">
            <w:pPr>
              <w:pStyle w:val="ConsPlusNormal"/>
            </w:pPr>
            <w:r>
              <w:t>- обучение поиску информации в Интернете;</w:t>
            </w:r>
          </w:p>
          <w:p w:rsidR="004D2872" w:rsidRDefault="004D2872">
            <w:pPr>
              <w:pStyle w:val="ConsPlusNormal"/>
            </w:pPr>
            <w:r>
              <w:t>- оказание помощи в получении государственных услуг в электронном виде</w:t>
            </w:r>
          </w:p>
        </w:tc>
        <w:tc>
          <w:tcPr>
            <w:tcW w:w="1757" w:type="dxa"/>
          </w:tcPr>
          <w:p w:rsidR="004D2872" w:rsidRDefault="004D2872">
            <w:pPr>
              <w:pStyle w:val="ConsPlusNormal"/>
              <w:jc w:val="center"/>
            </w:pPr>
            <w:r>
              <w:t>одно занятие - одна услуга</w:t>
            </w:r>
          </w:p>
        </w:tc>
        <w:tc>
          <w:tcPr>
            <w:tcW w:w="2154" w:type="dxa"/>
          </w:tcPr>
          <w:p w:rsidR="004D2872" w:rsidRDefault="004D2872">
            <w:pPr>
              <w:pStyle w:val="ConsPlusNormal"/>
              <w:jc w:val="center"/>
            </w:pPr>
            <w:r>
              <w:t>3 раза в неделю, курс 1,5 месяца 1 раз в год (время оказания 15 мин.)</w:t>
            </w:r>
          </w:p>
        </w:tc>
        <w:tc>
          <w:tcPr>
            <w:tcW w:w="2098" w:type="dxa"/>
          </w:tcPr>
          <w:p w:rsidR="004D2872" w:rsidRDefault="004D2872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4D2872" w:rsidRDefault="004D2872">
            <w:pPr>
              <w:pStyle w:val="ConsPlusNormal"/>
            </w:pPr>
            <w:r>
              <w:t>- наличие квалифицированных специалистов;</w:t>
            </w:r>
          </w:p>
          <w:p w:rsidR="004D2872" w:rsidRDefault="004D2872">
            <w:pPr>
              <w:pStyle w:val="ConsPlusNormal"/>
            </w:pPr>
            <w:r>
              <w:t>- наличие необходимого оборудования для выхода в информационно-телекоммуникационную сеть Интернет;</w:t>
            </w:r>
          </w:p>
          <w:p w:rsidR="004D2872" w:rsidRDefault="004D2872">
            <w:pPr>
              <w:pStyle w:val="ConsPlusNormal"/>
            </w:pPr>
            <w:r>
              <w:t>- наличие программ обучения навыкам компьютерной грамотности</w:t>
            </w:r>
          </w:p>
        </w:tc>
        <w:tc>
          <w:tcPr>
            <w:tcW w:w="2324" w:type="dxa"/>
          </w:tcPr>
          <w:p w:rsidR="004D2872" w:rsidRDefault="004D2872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4D2872" w:rsidRDefault="004D2872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4D2872" w:rsidRDefault="004D2872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</w:tbl>
    <w:p w:rsidR="004D2872" w:rsidRDefault="004D2872">
      <w:pPr>
        <w:pStyle w:val="ConsPlusNormal"/>
        <w:sectPr w:rsidR="004D287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right"/>
        <w:outlineLvl w:val="1"/>
      </w:pPr>
      <w:r>
        <w:t>Приложение N 2</w:t>
      </w:r>
    </w:p>
    <w:p w:rsidR="004D2872" w:rsidRDefault="004D2872">
      <w:pPr>
        <w:pStyle w:val="ConsPlusNormal"/>
        <w:jc w:val="right"/>
      </w:pPr>
      <w:r>
        <w:t>к Порядку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center"/>
      </w:pPr>
      <w:bookmarkStart w:id="16" w:name="P856"/>
      <w:bookmarkEnd w:id="16"/>
      <w:r>
        <w:t>ЗАКЛЮЧЕНИЕ</w:t>
      </w:r>
    </w:p>
    <w:p w:rsidR="004D2872" w:rsidRDefault="004D2872">
      <w:pPr>
        <w:pStyle w:val="ConsPlusNormal"/>
        <w:jc w:val="center"/>
      </w:pPr>
      <w:r>
        <w:t xml:space="preserve">МЕДИЦИНСКОЙ ОРГАНИЗАЦИИ ОБ ОТСУТСТВИИ </w:t>
      </w:r>
      <w:proofErr w:type="gramStart"/>
      <w:r>
        <w:t>МЕДИЦИНСКИХ</w:t>
      </w:r>
      <w:proofErr w:type="gramEnd"/>
    </w:p>
    <w:p w:rsidR="004D2872" w:rsidRDefault="004D2872">
      <w:pPr>
        <w:pStyle w:val="ConsPlusNormal"/>
        <w:jc w:val="center"/>
      </w:pPr>
      <w:r>
        <w:t>ПРОТИВОПОКАЗАНИЙ ДЛЯ ПОЛУЧЕНИЯ СОЦИАЛЬНЫХ УСЛУГ</w:t>
      </w:r>
    </w:p>
    <w:p w:rsidR="004D2872" w:rsidRDefault="004D2872">
      <w:pPr>
        <w:pStyle w:val="ConsPlusNormal"/>
        <w:jc w:val="center"/>
      </w:pPr>
      <w:r>
        <w:t>В СТАЦИОНАРНОЙ ФОРМЕ СОЦИАЛЬНОГО ОБСЛУЖИВАНИЯ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nformat"/>
        <w:jc w:val="both"/>
      </w:pPr>
      <w:r>
        <w:t>Наименование медицинской организации, выдавшей заключение _________________</w:t>
      </w:r>
    </w:p>
    <w:p w:rsidR="004D2872" w:rsidRDefault="004D2872">
      <w:pPr>
        <w:pStyle w:val="ConsPlusNonformat"/>
        <w:jc w:val="both"/>
      </w:pPr>
      <w:r>
        <w:t>___________________________________________________________________________</w:t>
      </w:r>
    </w:p>
    <w:p w:rsidR="004D2872" w:rsidRDefault="004D2872">
      <w:pPr>
        <w:pStyle w:val="ConsPlusNonformat"/>
        <w:jc w:val="both"/>
      </w:pPr>
      <w:r>
        <w:t>район ______________________ город ________________________________________</w:t>
      </w:r>
    </w:p>
    <w:p w:rsidR="004D2872" w:rsidRDefault="004D2872">
      <w:pPr>
        <w:pStyle w:val="ConsPlusNonformat"/>
        <w:jc w:val="both"/>
      </w:pPr>
      <w:r>
        <w:t>Фамилия, имя, отчество ____________________________________________________</w:t>
      </w:r>
    </w:p>
    <w:p w:rsidR="004D2872" w:rsidRDefault="004D2872">
      <w:pPr>
        <w:pStyle w:val="ConsPlusNonformat"/>
        <w:jc w:val="both"/>
      </w:pPr>
      <w:r>
        <w:t xml:space="preserve">                            </w:t>
      </w:r>
      <w:proofErr w:type="gramStart"/>
      <w:r>
        <w:t>(гражданина, оформляющегося в стационарную</w:t>
      </w:r>
      <w:proofErr w:type="gramEnd"/>
    </w:p>
    <w:p w:rsidR="004D2872" w:rsidRDefault="004D2872">
      <w:pPr>
        <w:pStyle w:val="ConsPlusNonformat"/>
        <w:jc w:val="both"/>
      </w:pPr>
      <w:r>
        <w:t xml:space="preserve">                               организацию социального обслуживания)</w:t>
      </w:r>
    </w:p>
    <w:p w:rsidR="004D2872" w:rsidRDefault="004D2872">
      <w:pPr>
        <w:pStyle w:val="ConsPlusNonformat"/>
        <w:jc w:val="both"/>
      </w:pPr>
      <w:r>
        <w:t>Год рождения ______________________________________________________________</w:t>
      </w:r>
    </w:p>
    <w:p w:rsidR="004D2872" w:rsidRDefault="004D2872">
      <w:pPr>
        <w:pStyle w:val="ConsPlusNonformat"/>
        <w:jc w:val="both"/>
      </w:pPr>
      <w:r>
        <w:t>Домашний адрес ____________________________________________________________</w:t>
      </w:r>
    </w:p>
    <w:p w:rsidR="004D2872" w:rsidRDefault="004D2872">
      <w:pPr>
        <w:pStyle w:val="ConsPlusNonformat"/>
        <w:jc w:val="both"/>
      </w:pPr>
      <w:r>
        <w:t>Состояние здоровья ________________________________________________________</w:t>
      </w:r>
    </w:p>
    <w:p w:rsidR="004D2872" w:rsidRDefault="004D2872">
      <w:pPr>
        <w:pStyle w:val="ConsPlusNonformat"/>
        <w:jc w:val="both"/>
      </w:pPr>
      <w:r>
        <w:t xml:space="preserve">                    </w:t>
      </w:r>
      <w:proofErr w:type="gramStart"/>
      <w:r>
        <w:t>(передвигается самостоятельно, с посторонней помощью,</w:t>
      </w:r>
      <w:proofErr w:type="gramEnd"/>
    </w:p>
    <w:p w:rsidR="004D2872" w:rsidRDefault="004D2872">
      <w:pPr>
        <w:pStyle w:val="ConsPlusNonformat"/>
        <w:jc w:val="both"/>
      </w:pPr>
      <w:r>
        <w:t xml:space="preserve">                               находится на постельном режиме)</w:t>
      </w:r>
    </w:p>
    <w:p w:rsidR="004D2872" w:rsidRDefault="004D2872">
      <w:pPr>
        <w:pStyle w:val="ConsPlusNonformat"/>
        <w:jc w:val="both"/>
      </w:pPr>
      <w:proofErr w:type="gramStart"/>
      <w:r>
        <w:t>Я  согласен  (согласна) на предоставление сведений о диагнозе (информации о</w:t>
      </w:r>
      <w:proofErr w:type="gramEnd"/>
    </w:p>
    <w:p w:rsidR="004D2872" w:rsidRDefault="004D2872">
      <w:pPr>
        <w:pStyle w:val="ConsPlusNonformat"/>
        <w:jc w:val="both"/>
      </w:pPr>
      <w:proofErr w:type="gramStart"/>
      <w:r>
        <w:t>наличии</w:t>
      </w:r>
      <w:proofErr w:type="gramEnd"/>
      <w:r>
        <w:t xml:space="preserve">  заболеваний (основных и сопутствующих) и их осложнениях) в выписке</w:t>
      </w:r>
    </w:p>
    <w:p w:rsidR="004D2872" w:rsidRDefault="004D2872">
      <w:pPr>
        <w:pStyle w:val="ConsPlusNonformat"/>
        <w:jc w:val="both"/>
      </w:pPr>
      <w:r>
        <w:t>из медицинской карты амбулаторного (стационарного) больного</w:t>
      </w:r>
    </w:p>
    <w:p w:rsidR="004D2872" w:rsidRDefault="004D2872">
      <w:pPr>
        <w:pStyle w:val="ConsPlusNonformat"/>
        <w:jc w:val="both"/>
      </w:pPr>
      <w:r>
        <w:t>___________________________________________________________________________</w:t>
      </w:r>
    </w:p>
    <w:p w:rsidR="004D2872" w:rsidRDefault="004D2872">
      <w:pPr>
        <w:pStyle w:val="ConsPlusNonformat"/>
        <w:jc w:val="both"/>
      </w:pPr>
      <w:r>
        <w:t xml:space="preserve">           (подпись гражданина или его законного представителя)</w:t>
      </w:r>
    </w:p>
    <w:p w:rsidR="004D2872" w:rsidRDefault="004D2872">
      <w:pPr>
        <w:pStyle w:val="ConsPlusNonformat"/>
        <w:jc w:val="both"/>
      </w:pPr>
      <w:r>
        <w:t>Заключение  врачей-специалистов об отсутствии противопоказаний к проживанию</w:t>
      </w:r>
    </w:p>
    <w:p w:rsidR="004D2872" w:rsidRDefault="004D2872">
      <w:pPr>
        <w:pStyle w:val="ConsPlusNonformat"/>
        <w:jc w:val="both"/>
      </w:pPr>
      <w:r>
        <w:t>в организации социального обслуживания:</w:t>
      </w:r>
    </w:p>
    <w:p w:rsidR="004D2872" w:rsidRDefault="004D2872">
      <w:pPr>
        <w:pStyle w:val="ConsPlusNonformat"/>
        <w:jc w:val="both"/>
      </w:pPr>
    </w:p>
    <w:p w:rsidR="004D2872" w:rsidRDefault="004D2872">
      <w:pPr>
        <w:pStyle w:val="ConsPlusNonformat"/>
        <w:jc w:val="both"/>
      </w:pPr>
      <w:r>
        <w:t>Терапевта (врача общей практики (семейного врача)) ________________________</w:t>
      </w:r>
    </w:p>
    <w:p w:rsidR="004D2872" w:rsidRDefault="004D2872">
      <w:pPr>
        <w:pStyle w:val="ConsPlusNonformat"/>
        <w:jc w:val="both"/>
      </w:pPr>
      <w:r>
        <w:t xml:space="preserve">                                             (дата, подпись, личная печать)</w:t>
      </w:r>
    </w:p>
    <w:p w:rsidR="004D2872" w:rsidRDefault="004D2872">
      <w:pPr>
        <w:pStyle w:val="ConsPlusNonformat"/>
        <w:jc w:val="both"/>
      </w:pPr>
      <w:r>
        <w:t>___________________________________________________________________________</w:t>
      </w:r>
    </w:p>
    <w:p w:rsidR="004D2872" w:rsidRDefault="004D2872">
      <w:pPr>
        <w:pStyle w:val="ConsPlusNonformat"/>
        <w:jc w:val="both"/>
      </w:pPr>
      <w:r>
        <w:t>___________________________________________________________________________</w:t>
      </w:r>
    </w:p>
    <w:p w:rsidR="004D2872" w:rsidRDefault="004D2872">
      <w:pPr>
        <w:pStyle w:val="ConsPlusNonformat"/>
        <w:jc w:val="both"/>
      </w:pPr>
      <w:r>
        <w:t>Фтизиатра _________________________________________________________________</w:t>
      </w:r>
    </w:p>
    <w:p w:rsidR="004D2872" w:rsidRDefault="004D2872">
      <w:pPr>
        <w:pStyle w:val="ConsPlusNonformat"/>
        <w:jc w:val="both"/>
      </w:pPr>
      <w:r>
        <w:t xml:space="preserve">                          (дата, подпись, личная печать)</w:t>
      </w:r>
    </w:p>
    <w:p w:rsidR="004D2872" w:rsidRDefault="004D2872">
      <w:pPr>
        <w:pStyle w:val="ConsPlusNonformat"/>
        <w:jc w:val="both"/>
      </w:pPr>
      <w:r>
        <w:t>___________________________________________________________________________</w:t>
      </w:r>
    </w:p>
    <w:p w:rsidR="004D2872" w:rsidRDefault="004D2872">
      <w:pPr>
        <w:pStyle w:val="ConsPlusNonformat"/>
        <w:jc w:val="both"/>
      </w:pPr>
      <w:r>
        <w:t>___________________________________________________________________________</w:t>
      </w:r>
    </w:p>
    <w:p w:rsidR="004D2872" w:rsidRDefault="004D2872">
      <w:pPr>
        <w:pStyle w:val="ConsPlusNonformat"/>
        <w:jc w:val="both"/>
      </w:pPr>
      <w:r>
        <w:t>Хирурга (онколога) ________________________________________________________</w:t>
      </w:r>
    </w:p>
    <w:p w:rsidR="004D2872" w:rsidRDefault="004D2872">
      <w:pPr>
        <w:pStyle w:val="ConsPlusNonformat"/>
        <w:jc w:val="both"/>
      </w:pPr>
      <w:r>
        <w:t xml:space="preserve">                              (дата, подпись, личная печать)</w:t>
      </w:r>
    </w:p>
    <w:p w:rsidR="004D2872" w:rsidRDefault="004D2872">
      <w:pPr>
        <w:pStyle w:val="ConsPlusNonformat"/>
        <w:jc w:val="both"/>
      </w:pPr>
      <w:r>
        <w:t>___________________________________________________________________________</w:t>
      </w:r>
    </w:p>
    <w:p w:rsidR="004D2872" w:rsidRDefault="004D2872">
      <w:pPr>
        <w:pStyle w:val="ConsPlusNonformat"/>
        <w:jc w:val="both"/>
      </w:pPr>
      <w:r>
        <w:t>___________________________________________________________________________</w:t>
      </w:r>
    </w:p>
    <w:p w:rsidR="004D2872" w:rsidRDefault="004D2872">
      <w:pPr>
        <w:pStyle w:val="ConsPlusNonformat"/>
        <w:jc w:val="both"/>
      </w:pPr>
      <w:r>
        <w:t>Дерматовенеролога _________________________________________________________</w:t>
      </w:r>
    </w:p>
    <w:p w:rsidR="004D2872" w:rsidRDefault="004D2872">
      <w:pPr>
        <w:pStyle w:val="ConsPlusNonformat"/>
        <w:jc w:val="both"/>
      </w:pPr>
      <w:r>
        <w:t xml:space="preserve">                           (дата, подпись, личная печать)</w:t>
      </w:r>
    </w:p>
    <w:p w:rsidR="004D2872" w:rsidRDefault="004D2872">
      <w:pPr>
        <w:pStyle w:val="ConsPlusNonformat"/>
        <w:jc w:val="both"/>
      </w:pPr>
      <w:r>
        <w:t>___________________________________________________________________________</w:t>
      </w:r>
    </w:p>
    <w:p w:rsidR="004D2872" w:rsidRDefault="004D2872">
      <w:pPr>
        <w:pStyle w:val="ConsPlusNonformat"/>
        <w:jc w:val="both"/>
      </w:pPr>
      <w:r>
        <w:t>___________________________________________________________________________</w:t>
      </w:r>
    </w:p>
    <w:p w:rsidR="004D2872" w:rsidRDefault="004D2872">
      <w:pPr>
        <w:pStyle w:val="ConsPlusNonformat"/>
        <w:jc w:val="both"/>
      </w:pPr>
      <w:r>
        <w:t>Психиатра/нарколога _______________________________________________________</w:t>
      </w:r>
    </w:p>
    <w:p w:rsidR="004D2872" w:rsidRDefault="004D2872">
      <w:pPr>
        <w:pStyle w:val="ConsPlusNonformat"/>
        <w:jc w:val="both"/>
      </w:pPr>
      <w:r>
        <w:t xml:space="preserve">                     </w:t>
      </w:r>
      <w:proofErr w:type="gramStart"/>
      <w:r>
        <w:t>(заключение ВК психоневрологического диспансера, а при</w:t>
      </w:r>
      <w:proofErr w:type="gramEnd"/>
    </w:p>
    <w:p w:rsidR="004D2872" w:rsidRDefault="004D2872">
      <w:pPr>
        <w:pStyle w:val="ConsPlusNonformat"/>
        <w:jc w:val="both"/>
      </w:pPr>
      <w:r>
        <w:t xml:space="preserve">                                 его </w:t>
      </w:r>
      <w:proofErr w:type="gramStart"/>
      <w:r>
        <w:t>отсутствии</w:t>
      </w:r>
      <w:proofErr w:type="gramEnd"/>
      <w:r>
        <w:t xml:space="preserve"> - заключение ВК</w:t>
      </w:r>
    </w:p>
    <w:p w:rsidR="004D2872" w:rsidRDefault="004D2872">
      <w:pPr>
        <w:pStyle w:val="ConsPlusNonformat"/>
        <w:jc w:val="both"/>
      </w:pPr>
      <w:r>
        <w:t>___________________________________________________________________________</w:t>
      </w:r>
    </w:p>
    <w:p w:rsidR="004D2872" w:rsidRDefault="004D2872">
      <w:pPr>
        <w:pStyle w:val="ConsPlusNonformat"/>
        <w:jc w:val="both"/>
      </w:pPr>
      <w:r>
        <w:t xml:space="preserve">    медицинской организации по месту жительства гражданина с указанием</w:t>
      </w:r>
    </w:p>
    <w:p w:rsidR="004D2872" w:rsidRDefault="004D2872">
      <w:pPr>
        <w:pStyle w:val="ConsPlusNonformat"/>
        <w:jc w:val="both"/>
      </w:pPr>
      <w:r>
        <w:t xml:space="preserve">        рекомендуемой организации социального обслуживания - общего</w:t>
      </w:r>
    </w:p>
    <w:p w:rsidR="004D2872" w:rsidRDefault="004D2872">
      <w:pPr>
        <w:pStyle w:val="ConsPlusNonformat"/>
        <w:jc w:val="both"/>
      </w:pPr>
      <w:r>
        <w:t>___________________________________________________________________________</w:t>
      </w:r>
    </w:p>
    <w:p w:rsidR="004D2872" w:rsidRDefault="004D2872">
      <w:pPr>
        <w:pStyle w:val="ConsPlusNonformat"/>
        <w:jc w:val="both"/>
      </w:pPr>
      <w:r>
        <w:t xml:space="preserve">                   типа либо психоневрологического типа)</w:t>
      </w:r>
    </w:p>
    <w:p w:rsidR="004D2872" w:rsidRDefault="004D2872">
      <w:pPr>
        <w:pStyle w:val="ConsPlusNonformat"/>
        <w:jc w:val="both"/>
      </w:pPr>
      <w:r>
        <w:t>___________________________________________________________________________</w:t>
      </w:r>
    </w:p>
    <w:p w:rsidR="004D2872" w:rsidRDefault="004D2872">
      <w:pPr>
        <w:pStyle w:val="ConsPlusNonformat"/>
        <w:jc w:val="both"/>
      </w:pPr>
      <w:r>
        <w:t>___________________________________________________________________________</w:t>
      </w:r>
    </w:p>
    <w:p w:rsidR="004D2872" w:rsidRDefault="004D2872">
      <w:pPr>
        <w:pStyle w:val="ConsPlusNonformat"/>
        <w:jc w:val="both"/>
      </w:pPr>
    </w:p>
    <w:p w:rsidR="004D2872" w:rsidRDefault="004D2872">
      <w:pPr>
        <w:pStyle w:val="ConsPlusNonformat"/>
        <w:jc w:val="both"/>
      </w:pPr>
      <w:r>
        <w:t xml:space="preserve">                            Результаты анализов</w:t>
      </w:r>
    </w:p>
    <w:p w:rsidR="004D2872" w:rsidRDefault="004D2872">
      <w:pPr>
        <w:pStyle w:val="ConsPlusNonformat"/>
        <w:jc w:val="both"/>
      </w:pPr>
    </w:p>
    <w:p w:rsidR="004D2872" w:rsidRDefault="004D2872">
      <w:pPr>
        <w:pStyle w:val="ConsPlusNonformat"/>
        <w:jc w:val="both"/>
      </w:pPr>
      <w:r>
        <w:t>1. Сведения о прививке АДСМ _______________________________________________</w:t>
      </w:r>
    </w:p>
    <w:p w:rsidR="004D2872" w:rsidRDefault="004D2872">
      <w:pPr>
        <w:pStyle w:val="ConsPlusNonformat"/>
        <w:jc w:val="both"/>
      </w:pPr>
      <w:r>
        <w:t>___________________________________________________________________________</w:t>
      </w:r>
    </w:p>
    <w:p w:rsidR="004D2872" w:rsidRDefault="004D2872">
      <w:pPr>
        <w:pStyle w:val="ConsPlusNonformat"/>
        <w:jc w:val="both"/>
      </w:pPr>
      <w:r>
        <w:t>___________________________________________________________________________</w:t>
      </w:r>
    </w:p>
    <w:p w:rsidR="004D2872" w:rsidRDefault="004D2872">
      <w:pPr>
        <w:pStyle w:val="ConsPlusNonformat"/>
        <w:jc w:val="both"/>
      </w:pPr>
      <w:r>
        <w:lastRenderedPageBreak/>
        <w:t>2. Флюорография/рентгенография ____________________________________________</w:t>
      </w:r>
    </w:p>
    <w:p w:rsidR="004D2872" w:rsidRDefault="004D2872">
      <w:pPr>
        <w:pStyle w:val="ConsPlusNonformat"/>
        <w:jc w:val="both"/>
      </w:pPr>
      <w:r>
        <w:t xml:space="preserve">                 (с указанием N и даты обследования, срок действия - 1 год)</w:t>
      </w:r>
    </w:p>
    <w:p w:rsidR="004D2872" w:rsidRDefault="004D2872">
      <w:pPr>
        <w:pStyle w:val="ConsPlusNonformat"/>
        <w:jc w:val="both"/>
      </w:pPr>
      <w:r>
        <w:t>___________________________________________________________________________</w:t>
      </w:r>
    </w:p>
    <w:p w:rsidR="004D2872" w:rsidRDefault="004D2872">
      <w:pPr>
        <w:pStyle w:val="ConsPlusNonformat"/>
        <w:jc w:val="both"/>
      </w:pPr>
      <w:r>
        <w:t>3. Анализ крови на RW, ВИЧ ________________________________________________</w:t>
      </w:r>
    </w:p>
    <w:p w:rsidR="004D2872" w:rsidRDefault="004D2872">
      <w:pPr>
        <w:pStyle w:val="ConsPlusNonformat"/>
        <w:jc w:val="both"/>
      </w:pPr>
      <w:r>
        <w:t xml:space="preserve">                     (с указанием N и даты анализа, срок действия - 6 мес.)</w:t>
      </w:r>
    </w:p>
    <w:p w:rsidR="004D2872" w:rsidRDefault="004D2872">
      <w:pPr>
        <w:pStyle w:val="ConsPlusNonformat"/>
        <w:jc w:val="both"/>
      </w:pPr>
      <w:r>
        <w:t>___________________________________________________________________________</w:t>
      </w:r>
    </w:p>
    <w:p w:rsidR="004D2872" w:rsidRDefault="004D2872">
      <w:pPr>
        <w:pStyle w:val="ConsPlusNonformat"/>
        <w:jc w:val="both"/>
      </w:pPr>
      <w:r>
        <w:t>Заключение: _______________________________________________________________</w:t>
      </w:r>
    </w:p>
    <w:p w:rsidR="004D2872" w:rsidRDefault="004D2872">
      <w:pPr>
        <w:pStyle w:val="ConsPlusNonformat"/>
        <w:jc w:val="both"/>
      </w:pPr>
      <w:r>
        <w:t xml:space="preserve">            </w:t>
      </w:r>
      <w:proofErr w:type="gramStart"/>
      <w:r>
        <w:t>(с указанием рекомендуемой организации социального обслуживания</w:t>
      </w:r>
      <w:proofErr w:type="gramEnd"/>
    </w:p>
    <w:p w:rsidR="004D2872" w:rsidRDefault="004D2872">
      <w:pPr>
        <w:pStyle w:val="ConsPlusNonformat"/>
        <w:jc w:val="both"/>
      </w:pPr>
      <w:r>
        <w:t xml:space="preserve">                     - общего типа либо психоневрологического,</w:t>
      </w:r>
    </w:p>
    <w:p w:rsidR="004D2872" w:rsidRDefault="004D2872">
      <w:pPr>
        <w:pStyle w:val="ConsPlusNonformat"/>
        <w:jc w:val="both"/>
      </w:pPr>
      <w:r>
        <w:t>___________________________________________________________________________</w:t>
      </w:r>
    </w:p>
    <w:p w:rsidR="004D2872" w:rsidRDefault="004D2872">
      <w:pPr>
        <w:pStyle w:val="ConsPlusNonformat"/>
        <w:jc w:val="both"/>
      </w:pPr>
      <w:r>
        <w:t xml:space="preserve">                    возможности бытового обслуживания)</w:t>
      </w:r>
    </w:p>
    <w:p w:rsidR="004D2872" w:rsidRDefault="004D2872">
      <w:pPr>
        <w:pStyle w:val="ConsPlusNonformat"/>
        <w:jc w:val="both"/>
      </w:pPr>
      <w:r>
        <w:t>___________________________________________________________________________</w:t>
      </w:r>
    </w:p>
    <w:p w:rsidR="004D2872" w:rsidRDefault="004D2872">
      <w:pPr>
        <w:pStyle w:val="ConsPlusNonformat"/>
        <w:jc w:val="both"/>
      </w:pPr>
    </w:p>
    <w:p w:rsidR="004D2872" w:rsidRDefault="004D2872">
      <w:pPr>
        <w:pStyle w:val="ConsPlusNonformat"/>
        <w:jc w:val="both"/>
      </w:pPr>
      <w:r>
        <w:t xml:space="preserve">Приложение:  выписка  из  медицинской  карты  </w:t>
      </w:r>
      <w:proofErr w:type="gramStart"/>
      <w:r>
        <w:t>амбулаторного</w:t>
      </w:r>
      <w:proofErr w:type="gramEnd"/>
      <w:r>
        <w:t xml:space="preserve"> (стационарного)</w:t>
      </w:r>
    </w:p>
    <w:p w:rsidR="004D2872" w:rsidRDefault="004D2872">
      <w:pPr>
        <w:pStyle w:val="ConsPlusNonformat"/>
        <w:jc w:val="both"/>
      </w:pPr>
      <w:r>
        <w:t>больного</w:t>
      </w:r>
    </w:p>
    <w:p w:rsidR="004D2872" w:rsidRDefault="004D2872">
      <w:pPr>
        <w:pStyle w:val="ConsPlusNonformat"/>
        <w:jc w:val="both"/>
      </w:pPr>
    </w:p>
    <w:p w:rsidR="004D2872" w:rsidRDefault="004D2872">
      <w:pPr>
        <w:pStyle w:val="ConsPlusNonformat"/>
        <w:jc w:val="both"/>
      </w:pPr>
      <w:r>
        <w:t>Председатель ВК __________________ ______________________</w:t>
      </w:r>
    </w:p>
    <w:p w:rsidR="004D2872" w:rsidRDefault="004D2872">
      <w:pPr>
        <w:pStyle w:val="ConsPlusNonformat"/>
        <w:jc w:val="both"/>
      </w:pPr>
      <w:r>
        <w:t xml:space="preserve">                  (фамилия и.о.)          (подпись)</w:t>
      </w:r>
    </w:p>
    <w:p w:rsidR="004D2872" w:rsidRDefault="004D2872">
      <w:pPr>
        <w:pStyle w:val="ConsPlusNonformat"/>
        <w:jc w:val="both"/>
      </w:pPr>
    </w:p>
    <w:p w:rsidR="004D2872" w:rsidRDefault="004D2872">
      <w:pPr>
        <w:pStyle w:val="ConsPlusNonformat"/>
        <w:jc w:val="both"/>
      </w:pPr>
      <w:r>
        <w:t>М.П.                                              "___" __________ 20___ г.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right"/>
        <w:outlineLvl w:val="1"/>
      </w:pPr>
      <w:r>
        <w:t>Приложение N 3</w:t>
      </w:r>
    </w:p>
    <w:p w:rsidR="004D2872" w:rsidRDefault="004D2872">
      <w:pPr>
        <w:pStyle w:val="ConsPlusNormal"/>
        <w:jc w:val="right"/>
      </w:pPr>
      <w:r>
        <w:t>к Порядку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center"/>
      </w:pPr>
      <w:r>
        <w:t>АКТ</w:t>
      </w:r>
    </w:p>
    <w:p w:rsidR="004D2872" w:rsidRDefault="004D2872">
      <w:pPr>
        <w:pStyle w:val="ConsPlusNormal"/>
        <w:jc w:val="center"/>
      </w:pPr>
      <w:r>
        <w:t>ОБСЛЕДОВАНИЯ СОЦИАЛЬНО-БЫТОВЫХ УСЛОВИЙ ПРОЖИВАНИЯ</w:t>
      </w:r>
    </w:p>
    <w:p w:rsidR="004D2872" w:rsidRDefault="004D2872">
      <w:pPr>
        <w:pStyle w:val="ConsPlusNormal"/>
        <w:jc w:val="center"/>
      </w:pPr>
      <w:r>
        <w:t>ГРАЖДАНИНА, НУЖДАЮЩЕГОСЯ В ПРЕДОСТАВЛЕНИИ СОЦИАЛЬНЫХ УСЛУГ</w:t>
      </w:r>
    </w:p>
    <w:p w:rsidR="004D2872" w:rsidRDefault="004D2872">
      <w:pPr>
        <w:pStyle w:val="ConsPlusNormal"/>
        <w:jc w:val="center"/>
      </w:pPr>
      <w:r>
        <w:t>В СТАЦИОНАРНОЙ ФОРМЕ СОЦИАЛЬНОГО ОБСЛУЖИВАНИЯ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center"/>
      </w:pPr>
      <w:r>
        <w:t xml:space="preserve">Утратил силу. - </w:t>
      </w:r>
      <w:hyperlink r:id="rId129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gramStart"/>
      <w:r>
        <w:t>Мурманской</w:t>
      </w:r>
      <w:proofErr w:type="gramEnd"/>
    </w:p>
    <w:p w:rsidR="004D2872" w:rsidRDefault="004D2872">
      <w:pPr>
        <w:pStyle w:val="ConsPlusNormal"/>
        <w:jc w:val="center"/>
      </w:pPr>
      <w:r>
        <w:t>области от 05.03.2021 N 122-ПП.</w:t>
      </w: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jc w:val="both"/>
      </w:pPr>
    </w:p>
    <w:p w:rsidR="004D2872" w:rsidRDefault="004D28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0AF5" w:rsidRDefault="00520AF5">
      <w:bookmarkStart w:id="17" w:name="_GoBack"/>
      <w:bookmarkEnd w:id="17"/>
    </w:p>
    <w:sectPr w:rsidR="00520AF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72"/>
    <w:rsid w:val="004D2872"/>
    <w:rsid w:val="0052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8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D28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28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D28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D28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D28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D28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D28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8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D28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28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D28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D28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D28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D28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D28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C903D1E718844552CB504E3390346C152075027D58609CBE282AEDE31B20D8B2554E01A706F888AEB48887EF96270960FB3D95EC55525509D219Aw8WCI" TargetMode="External"/><Relationship Id="rId117" Type="http://schemas.openxmlformats.org/officeDocument/2006/relationships/hyperlink" Target="consultantplus://offline/ref=4C903D1E718844552CB504E3390346C152075027D18308CAE680F3D439EB0189225BBF0D7726848BEB498970F23D75831EEBD45FDA4A254F8123988CwCW3I" TargetMode="External"/><Relationship Id="rId21" Type="http://schemas.openxmlformats.org/officeDocument/2006/relationships/hyperlink" Target="consultantplus://offline/ref=4C903D1E718844552CB504E3390346C152075027D6830FC9E282AEDE31B20D8B2554E01A706F888AEB498970F96270960FB3D95EC55525509D219Aw8WCI" TargetMode="External"/><Relationship Id="rId42" Type="http://schemas.openxmlformats.org/officeDocument/2006/relationships/hyperlink" Target="consultantplus://offline/ref=4C903D1E718844552CB504E3390346C152075027D18208C1E38BF3D439EB0189225BBF0D7726848BEB49897CFA3D75831EEBD45FDA4A254F8123988CwCW3I" TargetMode="External"/><Relationship Id="rId47" Type="http://schemas.openxmlformats.org/officeDocument/2006/relationships/hyperlink" Target="consultantplus://offline/ref=4C903D1E718844552CB504E3390346C152075027D98709CFE982AEDE31B20D8B2554E01A706F888AEB49887FF96270960FB3D95EC55525509D219Aw8WCI" TargetMode="External"/><Relationship Id="rId63" Type="http://schemas.openxmlformats.org/officeDocument/2006/relationships/hyperlink" Target="consultantplus://offline/ref=4C903D1E718844552CB504E3390346C152075027D1820FCAE98FF3D439EB0189225BBF0D7726848BEB49897CF53D75831EEBD45FDA4A254F8123988CwCW3I" TargetMode="External"/><Relationship Id="rId68" Type="http://schemas.openxmlformats.org/officeDocument/2006/relationships/hyperlink" Target="consultantplus://offline/ref=4C903D1E718844552CB51AEE2F6F18C4510D0C22D687069FBDDDF58366BB07DC621BB9583462898BEA42DD28B6632CD25BA0D85EC556244Cw9WDI" TargetMode="External"/><Relationship Id="rId84" Type="http://schemas.openxmlformats.org/officeDocument/2006/relationships/hyperlink" Target="consultantplus://offline/ref=4C903D1E718844552CB504E3390346C152075027D18308CAE680F3D439EB0189225BBF0D7726848BEB49897EF03D75831EEBD45FDA4A254F8123988CwCW3I" TargetMode="External"/><Relationship Id="rId89" Type="http://schemas.openxmlformats.org/officeDocument/2006/relationships/hyperlink" Target="consultantplus://offline/ref=4C903D1E718844552CB504E3390346C152075027D98709CFE982AEDE31B20D8B2554E01A706F888AEB498E7DF96270960FB3D95EC55525509D219Aw8WCI" TargetMode="External"/><Relationship Id="rId112" Type="http://schemas.openxmlformats.org/officeDocument/2006/relationships/hyperlink" Target="consultantplus://offline/ref=4C903D1E718844552CB504E3390346C152075027D18308CAE680F3D439EB0189225BBF0D7726848BEB498970F23D75831EEBD45FDA4A254F8123988CwCW3I" TargetMode="External"/><Relationship Id="rId16" Type="http://schemas.openxmlformats.org/officeDocument/2006/relationships/hyperlink" Target="consultantplus://offline/ref=4C903D1E718844552CB504E3390346C152075027D98709CFE982AEDE31B20D8B2554E01A706F888AEB498971F96270960FB3D95EC55525509D219Aw8WCI" TargetMode="External"/><Relationship Id="rId107" Type="http://schemas.openxmlformats.org/officeDocument/2006/relationships/hyperlink" Target="consultantplus://offline/ref=4C903D1E718844552CB504E3390346C152075027D98709CFE982AEDE31B20D8B2554E01A706F888AEB49807DF96270960FB3D95EC55525509D219Aw8WCI" TargetMode="External"/><Relationship Id="rId11" Type="http://schemas.openxmlformats.org/officeDocument/2006/relationships/hyperlink" Target="consultantplus://offline/ref=4C903D1E718844552CB51AEE2F6F18C456040823D886069FBDDDF58366BB07DC621BB95834628983E942DD28B6632CD25BA0D85EC556244Cw9WDI" TargetMode="External"/><Relationship Id="rId32" Type="http://schemas.openxmlformats.org/officeDocument/2006/relationships/hyperlink" Target="consultantplus://offline/ref=4C903D1E718844552CB504E3390346C152075027D18209C1E18FF3D439EB0189225BBF0D7726848BEB49897BF33D75831EEBD45FDA4A254F8123988CwCW3I" TargetMode="External"/><Relationship Id="rId37" Type="http://schemas.openxmlformats.org/officeDocument/2006/relationships/hyperlink" Target="consultantplus://offline/ref=4C903D1E718844552CB51AEE2F6F18C456040823D886069FBDDDF58366BB07DC621BB9583462888DE842DD28B6632CD25BA0D85EC556244Cw9WDI" TargetMode="External"/><Relationship Id="rId53" Type="http://schemas.openxmlformats.org/officeDocument/2006/relationships/hyperlink" Target="consultantplus://offline/ref=4C903D1E718844552CB504E3390346C152075027D68B0CC1E582AEDE31B20D8B2554E01A706F888AEB498878F96270960FB3D95EC55525509D219Aw8WCI" TargetMode="External"/><Relationship Id="rId58" Type="http://schemas.openxmlformats.org/officeDocument/2006/relationships/hyperlink" Target="consultantplus://offline/ref=4C903D1E718844552CB504E3390346C152075027D68B0CC1E582AEDE31B20D8B2554E01A706F888AEB498870F96270960FB3D95EC55525509D219Aw8WCI" TargetMode="External"/><Relationship Id="rId74" Type="http://schemas.openxmlformats.org/officeDocument/2006/relationships/hyperlink" Target="consultantplus://offline/ref=4C903D1E718844552CB504E3390346C152075027D98709CFE982AEDE31B20D8B2554E01A706F888AEB498A7FF96270960FB3D95EC55525509D219Aw8WCI" TargetMode="External"/><Relationship Id="rId79" Type="http://schemas.openxmlformats.org/officeDocument/2006/relationships/hyperlink" Target="consultantplus://offline/ref=4C903D1E718844552CB504E3390346C152075027D98709CFE982AEDE31B20D8B2554E01A706F888AEB498C70F96270960FB3D95EC55525509D219Aw8WCI" TargetMode="External"/><Relationship Id="rId102" Type="http://schemas.openxmlformats.org/officeDocument/2006/relationships/hyperlink" Target="consultantplus://offline/ref=4C903D1E718844552CB51AEE2F6F18C4560B0828D882069FBDDDF58366BB07DC621BB9583462898BE842DD28B6632CD25BA0D85EC556244Cw9WDI" TargetMode="External"/><Relationship Id="rId123" Type="http://schemas.openxmlformats.org/officeDocument/2006/relationships/hyperlink" Target="consultantplus://offline/ref=4C903D1E718844552CB504E3390346C152075027D98709CFE982AEDE31B20D8B2554E01A706F888AEB4B8B78F96270960FB3D95EC55525509D219Aw8WCI" TargetMode="External"/><Relationship Id="rId128" Type="http://schemas.openxmlformats.org/officeDocument/2006/relationships/hyperlink" Target="consultantplus://offline/ref=4C903D1E718844552CB504E3390346C152075027D18308CAE680F3D439EB0189225BBF0D7726848BEB498C7EFB3D75831EEBD45FDA4A254F8123988CwCW3I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4C903D1E718844552CB504E3390346C152075027D18308CAE680F3D439EB0189225BBF0D7726848BEB49897FFB3D75831EEBD45FDA4A254F8123988CwCW3I" TargetMode="External"/><Relationship Id="rId95" Type="http://schemas.openxmlformats.org/officeDocument/2006/relationships/hyperlink" Target="consultantplus://offline/ref=4C903D1E718844552CB51AEE2F6F18C4560B0828D882069FBDDDF58366BB07DC621BB95834628982EE42DD28B6632CD25BA0D85EC556244Cw9WDI" TargetMode="External"/><Relationship Id="rId19" Type="http://schemas.openxmlformats.org/officeDocument/2006/relationships/hyperlink" Target="consultantplus://offline/ref=4C903D1E718844552CB504E3390346C152075027D38604CDE782AEDE31B20D8B2554E01A706F888AEB49897CF96270960FB3D95EC55525509D219Aw8WCI" TargetMode="External"/><Relationship Id="rId14" Type="http://schemas.openxmlformats.org/officeDocument/2006/relationships/hyperlink" Target="consultantplus://offline/ref=4C903D1E718844552CB504E3390346C152075027D18308CAE680F3D439EB0189225BBF0D7726848BEB49897FF43D75831EEBD45FDA4A254F8123988CwCW3I" TargetMode="External"/><Relationship Id="rId22" Type="http://schemas.openxmlformats.org/officeDocument/2006/relationships/hyperlink" Target="consultantplus://offline/ref=4C903D1E718844552CB504E3390346C152075027D6830FC9E282AEDE31B20D8B2554E01A706F888AEB498879F96270960FB3D95EC55525509D219Aw8WCI" TargetMode="External"/><Relationship Id="rId27" Type="http://schemas.openxmlformats.org/officeDocument/2006/relationships/hyperlink" Target="consultantplus://offline/ref=4C903D1E718844552CB504E3390346C152075027D98709CFE982AEDE31B20D8B2554E01A706F888AEB498971F96270960FB3D95EC55525509D219Aw8WCI" TargetMode="External"/><Relationship Id="rId30" Type="http://schemas.openxmlformats.org/officeDocument/2006/relationships/hyperlink" Target="consultantplus://offline/ref=4C903D1E718844552CB504E3390346C152075027D18308CAE680F3D439EB0189225BBF0D7726848BEB49897FF53D75831EEBD45FDA4A254F8123988CwCW3I" TargetMode="External"/><Relationship Id="rId35" Type="http://schemas.openxmlformats.org/officeDocument/2006/relationships/hyperlink" Target="consultantplus://offline/ref=4C903D1E718844552CB51AEE2F6F18C456040823D886069FBDDDF58366BB07DC621BB9583462898BE342DD28B6632CD25BA0D85EC556244Cw9WDI" TargetMode="External"/><Relationship Id="rId43" Type="http://schemas.openxmlformats.org/officeDocument/2006/relationships/hyperlink" Target="consultantplus://offline/ref=4C903D1E718844552CB504E3390346C152075027D98709CFE982AEDE31B20D8B2554E01A706F888AEB49887BF96270960FB3D95EC55525509D219Aw8WCI" TargetMode="External"/><Relationship Id="rId48" Type="http://schemas.openxmlformats.org/officeDocument/2006/relationships/hyperlink" Target="consultantplus://offline/ref=4C903D1E718844552CB51AEE2F6F18C456040823D886069FBDDDF58366BB07DC621BB95834628A89EA42DD28B6632CD25BA0D85EC556244Cw9WDI" TargetMode="External"/><Relationship Id="rId56" Type="http://schemas.openxmlformats.org/officeDocument/2006/relationships/hyperlink" Target="consultantplus://offline/ref=4C903D1E718844552CB504E3390346C152075027D98709CFE982AEDE31B20D8B2554E01A706F888AEB498A78F96270960FB3D95EC55525509D219Aw8WCI" TargetMode="External"/><Relationship Id="rId64" Type="http://schemas.openxmlformats.org/officeDocument/2006/relationships/hyperlink" Target="consultantplus://offline/ref=4C903D1E718844552CB504E3390346C152075027D1820FCAE98FF3D439EB0189225BBF0D7726848BEB49897CFA3D75831EEBD45FDA4A254F8123988CwCW3I" TargetMode="External"/><Relationship Id="rId69" Type="http://schemas.openxmlformats.org/officeDocument/2006/relationships/hyperlink" Target="consultantplus://offline/ref=4C903D1E718844552CB51AEE2F6F18C4510D0C22D687069FBDDDF58366BB07DC621BB95A3169DDDBAF1C8479F32820D344BCD95DwDW9I" TargetMode="External"/><Relationship Id="rId77" Type="http://schemas.openxmlformats.org/officeDocument/2006/relationships/hyperlink" Target="consultantplus://offline/ref=4C903D1E718844552CB51AEE2F6F18C456080B2ED185069FBDDDF58366BB07DC621BB9583462898CEF42DD28B6632CD25BA0D85EC556244Cw9WDI" TargetMode="External"/><Relationship Id="rId100" Type="http://schemas.openxmlformats.org/officeDocument/2006/relationships/hyperlink" Target="consultantplus://offline/ref=4C903D1E718844552CB504E3390346C152075027D18308CAE680F3D439EB0189225BBF0D7726848BEB498971F53D75831EEBD45FDA4A254F8123988CwCW3I" TargetMode="External"/><Relationship Id="rId105" Type="http://schemas.openxmlformats.org/officeDocument/2006/relationships/hyperlink" Target="consultantplus://offline/ref=4C903D1E718844552CB504E3390346C152075027D68B0CC1E582AEDE31B20D8B2554E01A706F888AEB498A70F96270960FB3D95EC55525509D219Aw8WCI" TargetMode="External"/><Relationship Id="rId113" Type="http://schemas.openxmlformats.org/officeDocument/2006/relationships/hyperlink" Target="consultantplus://offline/ref=4C903D1E718844552CB504E3390346C152075027D68B0CC1E582AEDE31B20D8B2554E01A706F888AEB498C7BF96270960FB3D95EC55525509D219Aw8WCI" TargetMode="External"/><Relationship Id="rId118" Type="http://schemas.openxmlformats.org/officeDocument/2006/relationships/hyperlink" Target="consultantplus://offline/ref=4C903D1E718844552CB504E3390346C152075027D98709CFE982AEDE31B20D8B2554E01A706F888AEB488978F96270960FB3D95EC55525509D219Aw8WCI" TargetMode="External"/><Relationship Id="rId126" Type="http://schemas.openxmlformats.org/officeDocument/2006/relationships/hyperlink" Target="consultantplus://offline/ref=4C903D1E718844552CB504E3390346C152075027D18308CAE680F3D439EB0189225BBF0D7726848BEB498C7EF23D75831EEBD45FDA4A254F8123988CwCW3I" TargetMode="External"/><Relationship Id="rId8" Type="http://schemas.openxmlformats.org/officeDocument/2006/relationships/hyperlink" Target="consultantplus://offline/ref=4C903D1E718844552CB504E3390346C152075027D18308CAE680F3D439EB0189225BBF0D7726848BEB49897FF73D75831EEBD45FDA4A254F8123988CwCW3I" TargetMode="External"/><Relationship Id="rId51" Type="http://schemas.openxmlformats.org/officeDocument/2006/relationships/hyperlink" Target="consultantplus://offline/ref=4C903D1E718844552CB504E3390346C152075027D5860DC8E782AEDE31B20D8B2554E01A706F888AEB49887BF96270960FB3D95EC55525509D219Aw8WCI" TargetMode="External"/><Relationship Id="rId72" Type="http://schemas.openxmlformats.org/officeDocument/2006/relationships/hyperlink" Target="consultantplus://offline/ref=4C903D1E718844552CB504E3390346C152075027D1820FCAE98FF3D439EB0189225BBF0D7726848BEB49897FF13D75831EEBD45FDA4A254F8123988CwCW3I" TargetMode="External"/><Relationship Id="rId80" Type="http://schemas.openxmlformats.org/officeDocument/2006/relationships/hyperlink" Target="consultantplus://offline/ref=4C903D1E718844552CB504E3390346C152075027D18209C1E18FF3D439EB0189225BBF0D7726848BEB49897BF33D75831EEBD45FDA4A254F8123988CwCW3I" TargetMode="External"/><Relationship Id="rId85" Type="http://schemas.openxmlformats.org/officeDocument/2006/relationships/hyperlink" Target="consultantplus://offline/ref=4C903D1E718844552CB51AEE2F6F18C456050722D18A069FBDDDF58366BB07DC701BE1543463978BEA578B79F0w3W4I" TargetMode="External"/><Relationship Id="rId93" Type="http://schemas.openxmlformats.org/officeDocument/2006/relationships/hyperlink" Target="consultantplus://offline/ref=4C903D1E718844552CB504E3390346C152075027D98709CFE982AEDE31B20D8B2554E01A706F888AEB498E7FF96270960FB3D95EC55525509D219Aw8WCI" TargetMode="External"/><Relationship Id="rId98" Type="http://schemas.openxmlformats.org/officeDocument/2006/relationships/hyperlink" Target="consultantplus://offline/ref=4C903D1E718844552CB504E3390346C152075027D18308CAE680F3D439EB0189225BBF0D7726848BEB49897FFB3D75831EEBD45FDA4A254F8123988CwCW3I" TargetMode="External"/><Relationship Id="rId121" Type="http://schemas.openxmlformats.org/officeDocument/2006/relationships/hyperlink" Target="consultantplus://offline/ref=4C903D1E718844552CB504E3390346C152075027D98709CFE982AEDE31B20D8B2554E01A706F888AEB48807CF96270960FB3D95EC55525509D219Aw8WC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C903D1E718844552CB504E3390346C152075027D18208C1E38BF3D439EB0189225BBF0D7726848BEB498878F43D75831EEBD45FDA4A254F8123988CwCW3I" TargetMode="External"/><Relationship Id="rId17" Type="http://schemas.openxmlformats.org/officeDocument/2006/relationships/hyperlink" Target="consultantplus://offline/ref=4C903D1E718844552CB504E3390346C152075027D5860BCBE582AEDE31B20D8B2554E0087037848AEA578878EC3421D0w5W8I" TargetMode="External"/><Relationship Id="rId25" Type="http://schemas.openxmlformats.org/officeDocument/2006/relationships/hyperlink" Target="consultantplus://offline/ref=4C903D1E718844552CB504E3390346C152075027D48B0ACAE282AEDE31B20D8B2554E0087037848AEA578878EC3421D0w5W8I" TargetMode="External"/><Relationship Id="rId33" Type="http://schemas.openxmlformats.org/officeDocument/2006/relationships/hyperlink" Target="consultantplus://offline/ref=4C903D1E718844552CB51AEE2F6F18C456040823D886069FBDDDF58366BB07DC621BB95834628983E942DD28B6632CD25BA0D85EC556244Cw9WDI" TargetMode="External"/><Relationship Id="rId38" Type="http://schemas.openxmlformats.org/officeDocument/2006/relationships/hyperlink" Target="consultantplus://offline/ref=4C903D1E718844552CB504E3390346C152075027D98709CFE982AEDE31B20D8B2554E01A706F888AEB498879F96270960FB3D95EC55525509D219Aw8WCI" TargetMode="External"/><Relationship Id="rId46" Type="http://schemas.openxmlformats.org/officeDocument/2006/relationships/hyperlink" Target="consultantplus://offline/ref=4C903D1E718844552CB51AEE2F6F18C456040823D886069FBDDDF58366BB07DC621BB95834628B89EB42DD28B6632CD25BA0D85EC556244Cw9WDI" TargetMode="External"/><Relationship Id="rId59" Type="http://schemas.openxmlformats.org/officeDocument/2006/relationships/hyperlink" Target="consultantplus://offline/ref=4C903D1E718844552CB51AEE2F6F18C456040823D886069FBDDDF58366BB07DC621BB95834628889E842DD28B6632CD25BA0D85EC556244Cw9WDI" TargetMode="External"/><Relationship Id="rId67" Type="http://schemas.openxmlformats.org/officeDocument/2006/relationships/hyperlink" Target="consultantplus://offline/ref=4C903D1E718844552CB504E3390346C152075027D18308CAE680F3D439EB0189225BBF0D7726848BEB49897EF23D75831EEBD45FDA4A254F8123988CwCW3I" TargetMode="External"/><Relationship Id="rId103" Type="http://schemas.openxmlformats.org/officeDocument/2006/relationships/hyperlink" Target="consultantplus://offline/ref=4C903D1E718844552CB504E3390346C152075027D98709CFE982AEDE31B20D8B2554E01A706F888AEB498171F96270960FB3D95EC55525509D219Aw8WCI" TargetMode="External"/><Relationship Id="rId108" Type="http://schemas.openxmlformats.org/officeDocument/2006/relationships/hyperlink" Target="consultantplus://offline/ref=4C903D1E718844552CB51AEE2F6F18C4510C0B2CD286069FBDDDF58366BB07DC621BB9503569DDDBAF1C8479F32820D344BCD95DwDW9I" TargetMode="External"/><Relationship Id="rId116" Type="http://schemas.openxmlformats.org/officeDocument/2006/relationships/hyperlink" Target="consultantplus://offline/ref=4C903D1E718844552CB504E3390346C152075027D68B0CC1E582AEDE31B20D8B2554E01A706F888AEB498F7BF96270960FB3D95EC55525509D219Aw8WCI" TargetMode="External"/><Relationship Id="rId124" Type="http://schemas.openxmlformats.org/officeDocument/2006/relationships/hyperlink" Target="consultantplus://offline/ref=4C903D1E718844552CB504E3390346C152075027D98709CFE982AEDE31B20D8B2554E01A706F888AEB4B8A79F96270960FB3D95EC55525509D219Aw8WCI" TargetMode="External"/><Relationship Id="rId129" Type="http://schemas.openxmlformats.org/officeDocument/2006/relationships/hyperlink" Target="consultantplus://offline/ref=4C903D1E718844552CB504E3390346C152075027D18308CAE680F3D439EB0189225BBF0D7726848BEB498970F33D75831EEBD45FDA4A254F8123988CwCW3I" TargetMode="External"/><Relationship Id="rId20" Type="http://schemas.openxmlformats.org/officeDocument/2006/relationships/hyperlink" Target="consultantplus://offline/ref=4C903D1E718844552CB504E3390346C152075027D48A05CEE782AEDE31B20D8B2554E01A706F888AEB498879F96270960FB3D95EC55525509D219Aw8WCI" TargetMode="External"/><Relationship Id="rId41" Type="http://schemas.openxmlformats.org/officeDocument/2006/relationships/hyperlink" Target="consultantplus://offline/ref=4C903D1E718844552CB504E3390346C152075027D18208C1E38BF3D439EB0189225BBF0D7726848BEB49897CFA3D75831EEBD45FDA4A254F8123988CwCW3I" TargetMode="External"/><Relationship Id="rId54" Type="http://schemas.openxmlformats.org/officeDocument/2006/relationships/hyperlink" Target="consultantplus://offline/ref=4C903D1E718844552CB504E3390346C152075027D68B0CC1E582AEDE31B20D8B2554E01A706F888AEB49887AF96270960FB3D95EC55525509D219Aw8WCI" TargetMode="External"/><Relationship Id="rId62" Type="http://schemas.openxmlformats.org/officeDocument/2006/relationships/hyperlink" Target="consultantplus://offline/ref=4C903D1E718844552CB51AEE2F6F18C4560B0828D784069FBDDDF58366BB07DC621BB9583462898BE942DD28B6632CD25BA0D85EC556244Cw9WDI" TargetMode="External"/><Relationship Id="rId70" Type="http://schemas.openxmlformats.org/officeDocument/2006/relationships/hyperlink" Target="consultantplus://offline/ref=4C903D1E718844552CB504E3390346C152075027D18308CAE680F3D439EB0189225BBF0D7726848BEB49897FFB3D75831EEBD45FDA4A254F8123988CwCW3I" TargetMode="External"/><Relationship Id="rId75" Type="http://schemas.openxmlformats.org/officeDocument/2006/relationships/hyperlink" Target="consultantplus://offline/ref=4C903D1E718844552CB504E3390346C152075027D98709CFE982AEDE31B20D8B2554E01A706F888AEB498C7FF96270960FB3D95EC55525509D219Aw8WCI" TargetMode="External"/><Relationship Id="rId83" Type="http://schemas.openxmlformats.org/officeDocument/2006/relationships/hyperlink" Target="consultantplus://offline/ref=4C903D1E718844552CB51AEE2F6F18C454040F2AD880069FBDDDF58366BB07DC621BB9583462898BEA42DD28B6632CD25BA0D85EC556244Cw9WDI" TargetMode="External"/><Relationship Id="rId88" Type="http://schemas.openxmlformats.org/officeDocument/2006/relationships/hyperlink" Target="consultantplus://offline/ref=4C903D1E718844552CB504E3390346C152075027D98709CFE982AEDE31B20D8B2554E01A706F888AEB498E7BF96270960FB3D95EC55525509D219Aw8WCI" TargetMode="External"/><Relationship Id="rId91" Type="http://schemas.openxmlformats.org/officeDocument/2006/relationships/hyperlink" Target="consultantplus://offline/ref=4C903D1E718844552CB504E3390346C152075027D18308CAE680F3D439EB0189225BBF0D7726848BEB498971F23D75831EEBD45FDA4A254F8123988CwCW3I" TargetMode="External"/><Relationship Id="rId96" Type="http://schemas.openxmlformats.org/officeDocument/2006/relationships/hyperlink" Target="consultantplus://offline/ref=4C903D1E718844552CB504E3390346C152075027D98709CFE982AEDE31B20D8B2554E01A706F888AEB498E7EF96270960FB3D95EC55525509D219Aw8WCI" TargetMode="External"/><Relationship Id="rId111" Type="http://schemas.openxmlformats.org/officeDocument/2006/relationships/hyperlink" Target="consultantplus://offline/ref=4C903D1E718844552CB504E3390346C152075027D98709CFE982AEDE31B20D8B2554E01A706F888AEB488978F96270960FB3D95EC55525509D219Aw8W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903D1E718844552CB504E3390346C152075027D68B0CC1E582AEDE31B20D8B2554E01A706F888AEB49897CF96270960FB3D95EC55525509D219Aw8WCI" TargetMode="External"/><Relationship Id="rId15" Type="http://schemas.openxmlformats.org/officeDocument/2006/relationships/hyperlink" Target="consultantplus://offline/ref=4C903D1E718844552CB504E3390346C152075027D98709CFE982AEDE31B20D8B2554E01A706F888AEB498971F96270960FB3D95EC55525509D219Aw8WCI" TargetMode="External"/><Relationship Id="rId23" Type="http://schemas.openxmlformats.org/officeDocument/2006/relationships/hyperlink" Target="consultantplus://offline/ref=4C903D1E718844552CB504E3390346C152075027D38704CAE082AEDE31B20D8B2554E01A706F888AEB49887AF96270960FB3D95EC55525509D219Aw8WCI" TargetMode="External"/><Relationship Id="rId28" Type="http://schemas.openxmlformats.org/officeDocument/2006/relationships/hyperlink" Target="consultantplus://offline/ref=4C903D1E718844552CB504E3390346C152075027D68B0CC1E582AEDE31B20D8B2554E01A706F888AEB49897CF96270960FB3D95EC55525509D219Aw8WCI" TargetMode="External"/><Relationship Id="rId36" Type="http://schemas.openxmlformats.org/officeDocument/2006/relationships/hyperlink" Target="consultantplus://offline/ref=4C903D1E718844552CB504E3390346C152075027D18208C1E38BF3D439EB0189225BBF0D7726848BEB498979FA3D75831EEBD45FDA4A254F8123988CwCW3I" TargetMode="External"/><Relationship Id="rId49" Type="http://schemas.openxmlformats.org/officeDocument/2006/relationships/hyperlink" Target="consultantplus://offline/ref=4C903D1E718844552CB504E3390346C152075027D68B0CC1E582AEDE31B20D8B2554E01A706F888AEB498970F96270960FB3D95EC55525509D219Aw8WCI" TargetMode="External"/><Relationship Id="rId57" Type="http://schemas.openxmlformats.org/officeDocument/2006/relationships/hyperlink" Target="consultantplus://offline/ref=4C903D1E718844552CB504E3390346C152075027D68B0CC1E582AEDE31B20D8B2554E01A706F888AEB49887FF96270960FB3D95EC55525509D219Aw8WCI" TargetMode="External"/><Relationship Id="rId106" Type="http://schemas.openxmlformats.org/officeDocument/2006/relationships/hyperlink" Target="consultantplus://offline/ref=4C903D1E718844552CB504E3390346C152075027D18308CAE680F3D439EB0189225BBF0D7726848BEB498971FA3D75831EEBD45FDA4A254F8123988CwCW3I" TargetMode="External"/><Relationship Id="rId114" Type="http://schemas.openxmlformats.org/officeDocument/2006/relationships/hyperlink" Target="consultantplus://offline/ref=4C903D1E718844552CB504E3390346C152075027D68B0CC1E582AEDE31B20D8B2554E01A706F888AEB498F7BF96270960FB3D95EC55525509D219Aw8WCI" TargetMode="External"/><Relationship Id="rId119" Type="http://schemas.openxmlformats.org/officeDocument/2006/relationships/hyperlink" Target="consultantplus://offline/ref=4C903D1E718844552CB504E3390346C152075027D98709CFE982AEDE31B20D8B2554E01A706F888AEB48817DF96270960FB3D95EC55525509D219Aw8WCI" TargetMode="External"/><Relationship Id="rId127" Type="http://schemas.openxmlformats.org/officeDocument/2006/relationships/hyperlink" Target="consultantplus://offline/ref=4C903D1E718844552CB504E3390346C152075027D98709CFE982AEDE31B20D8B2554E01A706F888AEB4B8A70F96270960FB3D95EC55525509D219Aw8WCI" TargetMode="External"/><Relationship Id="rId10" Type="http://schemas.openxmlformats.org/officeDocument/2006/relationships/hyperlink" Target="consultantplus://offline/ref=4C903D1E718844552CB504E3390346C152075027D18209C1E18FF3D439EB0189225BBF0D7726848BEB49897BF33D75831EEBD45FDA4A254F8123988CwCW3I" TargetMode="External"/><Relationship Id="rId31" Type="http://schemas.openxmlformats.org/officeDocument/2006/relationships/hyperlink" Target="consultantplus://offline/ref=4C903D1E718844552CB504E3390346C152075027D1820FCAE98FF3D439EB0189225BBF0D7726848BEB49897CF43D75831EEBD45FDA4A254F8123988CwCW3I" TargetMode="External"/><Relationship Id="rId44" Type="http://schemas.openxmlformats.org/officeDocument/2006/relationships/hyperlink" Target="consultantplus://offline/ref=4C903D1E718844552CB504E3390346C152075027D98709CFE982AEDE31B20D8B2554E01A706F888AEB49887DF96270960FB3D95EC55525509D219Aw8WCI" TargetMode="External"/><Relationship Id="rId52" Type="http://schemas.openxmlformats.org/officeDocument/2006/relationships/hyperlink" Target="consultantplus://offline/ref=4C903D1E718844552CB504E3390346C152075027D98709CFE982AEDE31B20D8B2554E01A706F888AEB498B70F96270960FB3D95EC55525509D219Aw8WCI" TargetMode="External"/><Relationship Id="rId60" Type="http://schemas.openxmlformats.org/officeDocument/2006/relationships/hyperlink" Target="consultantplus://offline/ref=4C903D1E718844552CB504E3390346C152075027D18308CAE680F3D439EB0189225BBF0D7726848BEB49897FFA3D75831EEBD45FDA4A254F8123988CwCW3I" TargetMode="External"/><Relationship Id="rId65" Type="http://schemas.openxmlformats.org/officeDocument/2006/relationships/hyperlink" Target="consultantplus://offline/ref=4C903D1E718844552CB504E3390346C152075027D1820FCAE98FF3D439EB0189225BBF0D7726848BEB49897CFB3D75831EEBD45FDA4A254F8123988CwCW3I" TargetMode="External"/><Relationship Id="rId73" Type="http://schemas.openxmlformats.org/officeDocument/2006/relationships/hyperlink" Target="consultantplus://offline/ref=4C903D1E718844552CB504E3390346C152075027D1820FCAE98FF3D439EB0189225BBF0D7726848BEB49897FF73D75831EEBD45FDA4A254F8123988CwCW3I" TargetMode="External"/><Relationship Id="rId78" Type="http://schemas.openxmlformats.org/officeDocument/2006/relationships/hyperlink" Target="consultantplus://offline/ref=4C903D1E718844552CB504E3390346C152075027D88B08C0E682AEDE31B20D8B2554E01A706F888AEB49887CF96270960FB3D95EC55525509D219Aw8WCI" TargetMode="External"/><Relationship Id="rId81" Type="http://schemas.openxmlformats.org/officeDocument/2006/relationships/hyperlink" Target="consultantplus://offline/ref=4C903D1E718844552CB504E3390346C152075027D98709CFE982AEDE31B20D8B2554E01A706F888AEB498F70F96270960FB3D95EC55525509D219Aw8WCI" TargetMode="External"/><Relationship Id="rId86" Type="http://schemas.openxmlformats.org/officeDocument/2006/relationships/hyperlink" Target="consultantplus://offline/ref=4C903D1E718844552CB504E3390346C152075027D18308CAE680F3D439EB0189225BBF0D7726848BEB49897FFB3D75831EEBD45FDA4A254F8123988CwCW3I" TargetMode="External"/><Relationship Id="rId94" Type="http://schemas.openxmlformats.org/officeDocument/2006/relationships/hyperlink" Target="consultantplus://offline/ref=4C903D1E718844552CB504E3390346C152075027D18308CAE680F3D439EB0189225BBF0D7726848BEB49897FFB3D75831EEBD45FDA4A254F8123988CwCW3I" TargetMode="External"/><Relationship Id="rId99" Type="http://schemas.openxmlformats.org/officeDocument/2006/relationships/hyperlink" Target="consultantplus://offline/ref=4C903D1E718844552CB504E3390346C152075027D18308CAE680F3D439EB0189225BBF0D7726848BEB498971F73D75831EEBD45FDA4A254F8123988CwCW3I" TargetMode="External"/><Relationship Id="rId101" Type="http://schemas.openxmlformats.org/officeDocument/2006/relationships/hyperlink" Target="consultantplus://offline/ref=4C903D1E718844552CB504E3390346C152075027D98709CFE982AEDE31B20D8B2554E01A706F888AEB498178F96270960FB3D95EC55525509D219Aw8WCI" TargetMode="External"/><Relationship Id="rId122" Type="http://schemas.openxmlformats.org/officeDocument/2006/relationships/hyperlink" Target="consultantplus://offline/ref=4C903D1E718844552CB504E3390346C152075027D18308CAE680F3D439EB0189225BBF0D7726848BEB498C7DF43D75831EEBD45FDA4A254F8123988CwCW3I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903D1E718844552CB504E3390346C152075027D1820FCAE98FF3D439EB0189225BBF0D7726848BEB49897CF43D75831EEBD45FDA4A254F8123988CwCW3I" TargetMode="External"/><Relationship Id="rId13" Type="http://schemas.openxmlformats.org/officeDocument/2006/relationships/hyperlink" Target="consultantplus://offline/ref=4C903D1E718844552CB504E3390346C152075027D98709CFE982AEDE31B20D8B2554E01A706F888AEB49897FF96270960FB3D95EC55525509D219Aw8WCI" TargetMode="External"/><Relationship Id="rId18" Type="http://schemas.openxmlformats.org/officeDocument/2006/relationships/hyperlink" Target="consultantplus://offline/ref=4C903D1E718844552CB504E3390346C152075027D58A04CAE382AEDE31B20D8B2554E01A706F888AEB498B79F96270960FB3D95EC55525509D219Aw8WCI" TargetMode="External"/><Relationship Id="rId39" Type="http://schemas.openxmlformats.org/officeDocument/2006/relationships/hyperlink" Target="consultantplus://offline/ref=4C903D1E718844552CB504E3390346C152075027D18208C1E38BF3D439EB0189225BBF0D7726848BEB49897CFA3D75831EEBD45FDA4A254F8123988CwCW3I" TargetMode="External"/><Relationship Id="rId109" Type="http://schemas.openxmlformats.org/officeDocument/2006/relationships/hyperlink" Target="consultantplus://offline/ref=4C903D1E718844552CB504E3390346C152075027D98709CFE982AEDE31B20D8B2554E01A706F888AEB49807CF96270960FB3D95EC55525509D219Aw8WCI" TargetMode="External"/><Relationship Id="rId34" Type="http://schemas.openxmlformats.org/officeDocument/2006/relationships/hyperlink" Target="consultantplus://offline/ref=4C903D1E718844552CB504E3390346C152075027D18208C1E38BF3D439EB0189225BBF0D7726848BEB498878F43D75831EEBD45FDA4A254F8123988CwCW3I" TargetMode="External"/><Relationship Id="rId50" Type="http://schemas.openxmlformats.org/officeDocument/2006/relationships/hyperlink" Target="consultantplus://offline/ref=4C903D1E718844552CB504E3390346C152075027D98709CFE982AEDE31B20D8B2554E01A706F888AEB498B71F96270960FB3D95EC55525509D219Aw8WCI" TargetMode="External"/><Relationship Id="rId55" Type="http://schemas.openxmlformats.org/officeDocument/2006/relationships/hyperlink" Target="consultantplus://offline/ref=4C903D1E718844552CB504E3390346C152075027D68B0CC1E582AEDE31B20D8B2554E01A706F888AEB49887CF96270960FB3D95EC55525509D219Aw8WCI" TargetMode="External"/><Relationship Id="rId76" Type="http://schemas.openxmlformats.org/officeDocument/2006/relationships/hyperlink" Target="consultantplus://offline/ref=4C903D1E718844552CB504E3390346C152075027D98709CFE982AEDE31B20D8B2554E01A706F888AEB498C71F96270960FB3D95EC55525509D219Aw8WCI" TargetMode="External"/><Relationship Id="rId97" Type="http://schemas.openxmlformats.org/officeDocument/2006/relationships/hyperlink" Target="consultantplus://offline/ref=4C903D1E718844552CB51AEE2F6F18C4510E0C28D482069FBDDDF58366BB07DC701BE1543463978BEA578B79F0w3W4I" TargetMode="External"/><Relationship Id="rId104" Type="http://schemas.openxmlformats.org/officeDocument/2006/relationships/hyperlink" Target="consultantplus://offline/ref=4C903D1E718844552CB504E3390346C152075027D98709CFE982AEDE31B20D8B2554E01A706F888AEB49807DF96270960FB3D95EC55525509D219Aw8WCI" TargetMode="External"/><Relationship Id="rId120" Type="http://schemas.openxmlformats.org/officeDocument/2006/relationships/hyperlink" Target="consultantplus://offline/ref=4C903D1E718844552CB51AEE2F6F18C457040A23D885069FBDDDF58366BB07DC701BE1543463978BEA578B79F0w3W4I" TargetMode="External"/><Relationship Id="rId125" Type="http://schemas.openxmlformats.org/officeDocument/2006/relationships/hyperlink" Target="consultantplus://offline/ref=4C903D1E718844552CB504E3390346C152075027D18308CAE680F3D439EB0189225BBF0D7726848BEB498C7FF33D75831EEBD45FDA4A254F8123988CwCW3I" TargetMode="External"/><Relationship Id="rId7" Type="http://schemas.openxmlformats.org/officeDocument/2006/relationships/hyperlink" Target="consultantplus://offline/ref=4C903D1E718844552CB504E3390346C152075027D98709CFE982AEDE31B20D8B2554E01A706F888AEB49897CF96270960FB3D95EC55525509D219Aw8WCI" TargetMode="External"/><Relationship Id="rId71" Type="http://schemas.openxmlformats.org/officeDocument/2006/relationships/hyperlink" Target="consultantplus://offline/ref=4C903D1E718844552CB504E3390346C152075027D1820FCAE98FF3D439EB0189225BBF0D7726848BEB49897FF03D75831EEBD45FDA4A254F8123988CwCW3I" TargetMode="External"/><Relationship Id="rId92" Type="http://schemas.openxmlformats.org/officeDocument/2006/relationships/hyperlink" Target="consultantplus://offline/ref=4C903D1E718844552CB504E3390346C152075027D68B0CC1E582AEDE31B20D8B2554E01A706F888AEB498B71F96270960FB3D95EC55525509D219Aw8WC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C903D1E718844552CB504E3390346C152075027D98709CFE982AEDE31B20D8B2554E01A706F888AEB498970F96270960FB3D95EC55525509D219Aw8WCI" TargetMode="External"/><Relationship Id="rId24" Type="http://schemas.openxmlformats.org/officeDocument/2006/relationships/hyperlink" Target="consultantplus://offline/ref=4C903D1E718844552CB504E3390346C152075027D4820FCAE282AEDE31B20D8B2554E0087037848AEA578878EC3421D0w5W8I" TargetMode="External"/><Relationship Id="rId40" Type="http://schemas.openxmlformats.org/officeDocument/2006/relationships/hyperlink" Target="consultantplus://offline/ref=4C903D1E718844552CB51AEE2F6F18C456040823D886069FBDDDF58366BB07DC701BE1543463978BEA578B79F0w3W4I" TargetMode="External"/><Relationship Id="rId45" Type="http://schemas.openxmlformats.org/officeDocument/2006/relationships/hyperlink" Target="consultantplus://offline/ref=4C903D1E718844552CB504E3390346C152075027D68B0CC1E582AEDE31B20D8B2554E01A706F888AEB49897FF96270960FB3D95EC55525509D219Aw8WCI" TargetMode="External"/><Relationship Id="rId66" Type="http://schemas.openxmlformats.org/officeDocument/2006/relationships/hyperlink" Target="consultantplus://offline/ref=4C903D1E718844552CB504E3390346C152075027D1820FCAE98FF3D439EB0189225BBF0D7726848BEB49897FF23D75831EEBD45FDA4A254F8123988CwCW3I" TargetMode="External"/><Relationship Id="rId87" Type="http://schemas.openxmlformats.org/officeDocument/2006/relationships/hyperlink" Target="consultantplus://offline/ref=4C903D1E718844552CB504E3390346C152075027D18308CAE680F3D439EB0189225BBF0D7726848BEB49897FFB3D75831EEBD45FDA4A254F8123988CwCW3I" TargetMode="External"/><Relationship Id="rId110" Type="http://schemas.openxmlformats.org/officeDocument/2006/relationships/hyperlink" Target="consultantplus://offline/ref=4C903D1E718844552CB504E3390346C152075027D68B0CC1E582AEDE31B20D8B2554E01A706F888AEB498D7BF96270960FB3D95EC55525509D219Aw8WCI" TargetMode="External"/><Relationship Id="rId115" Type="http://schemas.openxmlformats.org/officeDocument/2006/relationships/hyperlink" Target="consultantplus://offline/ref=4C903D1E718844552CB504E3390346C152075027D68B0CC1E582AEDE31B20D8B2554E01A706F888AEB498F7BF96270960FB3D95EC55525509D219Aw8WCI" TargetMode="External"/><Relationship Id="rId131" Type="http://schemas.openxmlformats.org/officeDocument/2006/relationships/theme" Target="theme/theme1.xml"/><Relationship Id="rId61" Type="http://schemas.openxmlformats.org/officeDocument/2006/relationships/hyperlink" Target="consultantplus://offline/ref=4C903D1E718844552CB504E3390346C152075027D98709CFE982AEDE31B20D8B2554E01A706F888AEB498A7DF96270960FB3D95EC55525509D219Aw8WCI" TargetMode="External"/><Relationship Id="rId82" Type="http://schemas.openxmlformats.org/officeDocument/2006/relationships/hyperlink" Target="consultantplus://offline/ref=4C903D1E718844552CB51AEE2F6F18C456040823D886069FBDDDF58366BB07DC621BB9583462888DE942DD28B6632CD25BA0D85EC556244Cw9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18047</Words>
  <Characters>102872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Ganzherli_E_A</dc:creator>
  <cp:lastModifiedBy>Ganzherli_E_A</cp:lastModifiedBy>
  <cp:revision>1</cp:revision>
  <dcterms:created xsi:type="dcterms:W3CDTF">2022-11-01T08:22:00Z</dcterms:created>
  <dcterms:modified xsi:type="dcterms:W3CDTF">2022-11-01T08:24:00Z</dcterms:modified>
</cp:coreProperties>
</file>